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401D" w:rsidRDefault="0042401D" w:rsidP="0042401D">
      <w:pPr>
        <w:pStyle w:val="a3"/>
        <w:shd w:val="clear" w:color="auto" w:fill="FEFEFE"/>
        <w:spacing w:before="0" w:beforeAutospacing="0" w:after="0" w:afterAutospacing="0"/>
        <w:jc w:val="both"/>
        <w:rPr>
          <w:rFonts w:ascii="PT Astra Sans" w:hAnsi="PT Astra Sans"/>
          <w:b/>
        </w:rPr>
      </w:pPr>
      <w:r w:rsidRPr="0042401D">
        <w:rPr>
          <w:rFonts w:ascii="PT Astra Sans" w:hAnsi="PT Astra Sans"/>
          <w:b/>
        </w:rPr>
        <w:t>Лучшие практики развития муниципальной экономики</w:t>
      </w:r>
    </w:p>
    <w:p w:rsidR="00407455" w:rsidRPr="0042401D" w:rsidRDefault="00407455" w:rsidP="0042401D">
      <w:pPr>
        <w:pStyle w:val="a3"/>
        <w:shd w:val="clear" w:color="auto" w:fill="FEFEFE"/>
        <w:spacing w:before="0" w:beforeAutospacing="0" w:after="0" w:afterAutospacing="0"/>
        <w:jc w:val="both"/>
        <w:rPr>
          <w:rFonts w:ascii="PT Astra Sans" w:hAnsi="PT Astra Sans"/>
          <w:b/>
        </w:rPr>
      </w:pPr>
    </w:p>
    <w:p w:rsidR="0042401D" w:rsidRPr="0042401D" w:rsidRDefault="0042401D" w:rsidP="0042401D">
      <w:pPr>
        <w:pStyle w:val="a3"/>
        <w:shd w:val="clear" w:color="auto" w:fill="FEFEFE"/>
        <w:spacing w:before="0" w:beforeAutospacing="0" w:after="0" w:afterAutospacing="0"/>
        <w:jc w:val="both"/>
        <w:rPr>
          <w:rFonts w:ascii="PT Astra Sans" w:hAnsi="PT Astra Sans"/>
          <w:b/>
        </w:rPr>
      </w:pPr>
      <w:r w:rsidRPr="0042401D">
        <w:rPr>
          <w:rFonts w:ascii="PT Astra Sans" w:hAnsi="PT Astra Sans"/>
          <w:b/>
        </w:rPr>
        <w:t>Белозерский муниципальный округ</w:t>
      </w:r>
    </w:p>
    <w:p w:rsidR="0042401D" w:rsidRPr="0042401D" w:rsidRDefault="0042401D" w:rsidP="0042401D">
      <w:pPr>
        <w:pStyle w:val="a3"/>
        <w:shd w:val="clear" w:color="auto" w:fill="FEFEFE"/>
        <w:spacing w:before="0" w:beforeAutospacing="0" w:after="0" w:afterAutospacing="0"/>
        <w:jc w:val="both"/>
        <w:rPr>
          <w:rFonts w:ascii="PT Astra Sans" w:hAnsi="PT Astra Sans"/>
          <w:b/>
        </w:rPr>
      </w:pPr>
    </w:p>
    <w:tbl>
      <w:tblPr>
        <w:tblW w:w="0" w:type="auto"/>
        <w:tblBorders>
          <w:top w:val="single" w:sz="2" w:space="0" w:color="9CC2E5"/>
          <w:bottom w:val="single" w:sz="2" w:space="0" w:color="9CC2E5"/>
          <w:insideH w:val="single" w:sz="2" w:space="0" w:color="9CC2E5"/>
          <w:insideV w:val="single" w:sz="2" w:space="0" w:color="9CC2E5"/>
        </w:tblBorders>
        <w:tblLook w:val="04A0" w:firstRow="1" w:lastRow="0" w:firstColumn="1" w:lastColumn="0" w:noHBand="0" w:noVBand="1"/>
      </w:tblPr>
      <w:tblGrid>
        <w:gridCol w:w="2036"/>
        <w:gridCol w:w="7535"/>
      </w:tblGrid>
      <w:tr w:rsidR="0042401D" w:rsidRPr="0042401D" w:rsidTr="00004978">
        <w:trPr>
          <w:trHeight w:val="442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01D" w:rsidRPr="0042401D" w:rsidRDefault="0042401D" w:rsidP="0042401D">
            <w:pPr>
              <w:pStyle w:val="a3"/>
              <w:shd w:val="clear" w:color="auto" w:fill="FEFEFE"/>
              <w:spacing w:before="0" w:beforeAutospacing="0" w:after="0" w:afterAutospacing="0"/>
              <w:jc w:val="both"/>
              <w:rPr>
                <w:rFonts w:ascii="PT Astra Sans" w:hAnsi="PT Astra Sans"/>
                <w:b/>
                <w:bCs/>
              </w:rPr>
            </w:pPr>
            <w:r w:rsidRPr="0042401D">
              <w:rPr>
                <w:rFonts w:ascii="PT Astra Sans" w:hAnsi="PT Astra Sans"/>
                <w:b/>
                <w:bCs/>
              </w:rPr>
              <w:t>Наименование практики</w:t>
            </w:r>
          </w:p>
        </w:tc>
        <w:tc>
          <w:tcPr>
            <w:tcW w:w="7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01D" w:rsidRPr="0042401D" w:rsidRDefault="0042401D" w:rsidP="0042401D">
            <w:pPr>
              <w:pStyle w:val="a3"/>
              <w:shd w:val="clear" w:color="auto" w:fill="FEFEFE"/>
              <w:spacing w:before="0" w:beforeAutospacing="0" w:after="0" w:afterAutospacing="0"/>
              <w:jc w:val="both"/>
              <w:rPr>
                <w:rFonts w:ascii="PT Astra Sans" w:hAnsi="PT Astra Sans"/>
                <w:b/>
                <w:bCs/>
              </w:rPr>
            </w:pPr>
            <w:r w:rsidRPr="0042401D">
              <w:rPr>
                <w:rFonts w:ascii="PT Astra Sans" w:hAnsi="PT Astra Sans"/>
                <w:b/>
                <w:bCs/>
              </w:rPr>
              <w:t>Развитие туризма</w:t>
            </w:r>
          </w:p>
        </w:tc>
      </w:tr>
      <w:tr w:rsidR="0042401D" w:rsidRPr="0042401D" w:rsidTr="00004978">
        <w:trPr>
          <w:trHeight w:val="442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01D" w:rsidRPr="0042401D" w:rsidRDefault="0042401D" w:rsidP="0042401D">
            <w:pPr>
              <w:pStyle w:val="a3"/>
              <w:shd w:val="clear" w:color="auto" w:fill="FEFEFE"/>
              <w:spacing w:before="0" w:beforeAutospacing="0" w:after="0" w:afterAutospacing="0"/>
              <w:jc w:val="both"/>
              <w:rPr>
                <w:rFonts w:ascii="PT Astra Sans" w:hAnsi="PT Astra Sans"/>
                <w:b/>
                <w:bCs/>
              </w:rPr>
            </w:pPr>
            <w:r w:rsidRPr="0042401D">
              <w:rPr>
                <w:rFonts w:ascii="PT Astra Sans" w:hAnsi="PT Astra Sans"/>
                <w:b/>
                <w:bCs/>
              </w:rPr>
              <w:t>Название практики</w:t>
            </w:r>
          </w:p>
        </w:tc>
        <w:tc>
          <w:tcPr>
            <w:tcW w:w="7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01D" w:rsidRPr="0042401D" w:rsidRDefault="00407455" w:rsidP="0042401D">
            <w:pPr>
              <w:spacing w:line="240" w:lineRule="auto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«Малый край – большая история»</w:t>
            </w:r>
          </w:p>
        </w:tc>
      </w:tr>
      <w:tr w:rsidR="0042401D" w:rsidRPr="0042401D" w:rsidTr="00004978">
        <w:trPr>
          <w:trHeight w:val="739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01D" w:rsidRDefault="0042401D" w:rsidP="0042401D">
            <w:pPr>
              <w:pStyle w:val="a3"/>
              <w:shd w:val="clear" w:color="auto" w:fill="FEFEFE"/>
              <w:spacing w:before="0" w:beforeAutospacing="0" w:after="0" w:afterAutospacing="0"/>
              <w:jc w:val="both"/>
              <w:rPr>
                <w:rFonts w:ascii="PT Astra Sans" w:hAnsi="PT Astra Sans"/>
                <w:b/>
                <w:bCs/>
              </w:rPr>
            </w:pPr>
            <w:r w:rsidRPr="0042401D">
              <w:rPr>
                <w:rFonts w:ascii="PT Astra Sans" w:hAnsi="PT Astra Sans"/>
                <w:b/>
                <w:bCs/>
              </w:rPr>
              <w:t>Цель практики</w:t>
            </w:r>
          </w:p>
          <w:p w:rsidR="002814E7" w:rsidRDefault="002814E7" w:rsidP="0042401D">
            <w:pPr>
              <w:pStyle w:val="a3"/>
              <w:shd w:val="clear" w:color="auto" w:fill="FEFEFE"/>
              <w:spacing w:before="0" w:beforeAutospacing="0" w:after="0" w:afterAutospacing="0"/>
              <w:jc w:val="both"/>
              <w:rPr>
                <w:rFonts w:ascii="PT Astra Sans" w:hAnsi="PT Astra Sans"/>
                <w:b/>
                <w:bCs/>
              </w:rPr>
            </w:pPr>
          </w:p>
          <w:p w:rsidR="002814E7" w:rsidRPr="0042401D" w:rsidRDefault="002814E7" w:rsidP="0042401D">
            <w:pPr>
              <w:pStyle w:val="a3"/>
              <w:shd w:val="clear" w:color="auto" w:fill="FEFEFE"/>
              <w:spacing w:before="0" w:beforeAutospacing="0" w:after="0" w:afterAutospacing="0"/>
              <w:jc w:val="both"/>
              <w:rPr>
                <w:rFonts w:ascii="PT Astra Sans" w:hAnsi="PT Astra Sans"/>
                <w:b/>
                <w:bCs/>
              </w:rPr>
            </w:pPr>
            <w:r>
              <w:rPr>
                <w:rFonts w:ascii="PT Astra Sans" w:hAnsi="PT Astra Sans"/>
                <w:b/>
                <w:bCs/>
              </w:rPr>
              <w:t>Задачи</w:t>
            </w:r>
          </w:p>
          <w:p w:rsidR="0042401D" w:rsidRPr="0042401D" w:rsidRDefault="0042401D" w:rsidP="0042401D">
            <w:pPr>
              <w:pStyle w:val="a3"/>
              <w:shd w:val="clear" w:color="auto" w:fill="FEFEFE"/>
              <w:spacing w:before="0" w:beforeAutospacing="0" w:after="0" w:afterAutospacing="0"/>
              <w:jc w:val="both"/>
              <w:rPr>
                <w:rFonts w:ascii="PT Astra Sans" w:hAnsi="PT Astra Sans"/>
                <w:b/>
                <w:bCs/>
              </w:rPr>
            </w:pPr>
          </w:p>
          <w:p w:rsidR="0042401D" w:rsidRPr="0042401D" w:rsidRDefault="0042401D" w:rsidP="0042401D">
            <w:pPr>
              <w:pStyle w:val="a3"/>
              <w:shd w:val="clear" w:color="auto" w:fill="FEFEFE"/>
              <w:spacing w:before="0" w:beforeAutospacing="0" w:after="0" w:afterAutospacing="0"/>
              <w:jc w:val="both"/>
              <w:rPr>
                <w:rFonts w:ascii="PT Astra Sans" w:hAnsi="PT Astra Sans"/>
                <w:b/>
                <w:bCs/>
              </w:rPr>
            </w:pPr>
          </w:p>
        </w:tc>
        <w:tc>
          <w:tcPr>
            <w:tcW w:w="7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4E7" w:rsidRPr="002814E7" w:rsidRDefault="0042401D" w:rsidP="00004978">
            <w:pPr>
              <w:pStyle w:val="a3"/>
              <w:shd w:val="clear" w:color="auto" w:fill="FEFEFE"/>
              <w:spacing w:before="0" w:beforeAutospacing="0" w:after="0" w:afterAutospacing="0"/>
              <w:jc w:val="both"/>
              <w:rPr>
                <w:rFonts w:ascii="PT Astra Sans" w:hAnsi="PT Astra Sans"/>
              </w:rPr>
            </w:pPr>
            <w:r w:rsidRPr="0042401D">
              <w:rPr>
                <w:rFonts w:ascii="PT Astra Sans" w:hAnsi="PT Astra Sans"/>
              </w:rPr>
              <w:t>Развитие туристической привлекательности Белозерского муниципального округа</w:t>
            </w:r>
            <w:r w:rsidR="002814E7">
              <w:rPr>
                <w:rFonts w:ascii="PT Astra Sans" w:hAnsi="PT Astra Sans"/>
              </w:rPr>
              <w:t>.</w:t>
            </w:r>
          </w:p>
          <w:p w:rsidR="002814E7" w:rsidRPr="002814E7" w:rsidRDefault="002814E7" w:rsidP="00004978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0" w:firstLine="0"/>
              <w:jc w:val="both"/>
              <w:rPr>
                <w:rFonts w:ascii="PT Astra Sans" w:hAnsi="PT Astra Sans"/>
                <w:b/>
                <w:bCs/>
                <w:sz w:val="24"/>
                <w:szCs w:val="24"/>
              </w:rPr>
            </w:pPr>
            <w:r w:rsidRPr="002814E7">
              <w:rPr>
                <w:rFonts w:ascii="PT Astra Sans" w:hAnsi="PT Astra Sans"/>
                <w:sz w:val="24"/>
                <w:szCs w:val="24"/>
              </w:rPr>
              <w:t xml:space="preserve">Развитие имеющихся </w:t>
            </w:r>
            <w:r>
              <w:rPr>
                <w:rFonts w:ascii="PT Astra Sans" w:hAnsi="PT Astra Sans"/>
                <w:sz w:val="24"/>
                <w:szCs w:val="24"/>
              </w:rPr>
              <w:t xml:space="preserve">объектов-достопримечательностей </w:t>
            </w:r>
            <w:r w:rsidRPr="002814E7">
              <w:rPr>
                <w:rFonts w:ascii="PT Astra Sans" w:hAnsi="PT Astra Sans"/>
                <w:sz w:val="24"/>
                <w:szCs w:val="24"/>
              </w:rPr>
              <w:t>округа, их благоустройство, возведение новых</w:t>
            </w:r>
          </w:p>
          <w:p w:rsidR="002814E7" w:rsidRPr="002814E7" w:rsidRDefault="002814E7" w:rsidP="00004978">
            <w:pPr>
              <w:spacing w:after="0" w:line="240" w:lineRule="auto"/>
              <w:jc w:val="both"/>
              <w:rPr>
                <w:rFonts w:ascii="PT Astra Sans" w:hAnsi="PT Astra Sans"/>
                <w:b/>
                <w:bCs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 xml:space="preserve">2) </w:t>
            </w:r>
            <w:r w:rsidRPr="002814E7">
              <w:rPr>
                <w:rFonts w:ascii="PT Astra Sans" w:hAnsi="PT Astra Sans"/>
                <w:sz w:val="24"/>
                <w:szCs w:val="24"/>
              </w:rPr>
              <w:t xml:space="preserve">Повышение узнаваемости Белозерского округа с точки зрения </w:t>
            </w:r>
            <w:proofErr w:type="gramStart"/>
            <w:r w:rsidRPr="002814E7">
              <w:rPr>
                <w:rFonts w:ascii="PT Astra Sans" w:hAnsi="PT Astra Sans"/>
                <w:sz w:val="24"/>
                <w:szCs w:val="24"/>
              </w:rPr>
              <w:t>туристической</w:t>
            </w:r>
            <w:proofErr w:type="gramEnd"/>
            <w:r w:rsidRPr="002814E7">
              <w:rPr>
                <w:rFonts w:ascii="PT Astra Sans" w:hAnsi="PT Astra Sans"/>
                <w:sz w:val="24"/>
                <w:szCs w:val="24"/>
              </w:rPr>
              <w:t xml:space="preserve"> составляющей (информационная компания: реклама, событийные мероприятия, стенды, знаки навигации);</w:t>
            </w:r>
          </w:p>
          <w:p w:rsidR="002814E7" w:rsidRPr="002814E7" w:rsidRDefault="002814E7" w:rsidP="000A0A65">
            <w:pPr>
              <w:spacing w:after="0" w:line="240" w:lineRule="auto"/>
              <w:jc w:val="both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 xml:space="preserve">3) </w:t>
            </w:r>
            <w:r w:rsidRPr="0042401D">
              <w:rPr>
                <w:rFonts w:ascii="PT Astra Sans" w:hAnsi="PT Astra Sans"/>
                <w:sz w:val="24"/>
                <w:szCs w:val="24"/>
              </w:rPr>
              <w:t>Развитие экономики округа посредством привлечения бизнеса, появление новых рабочих мест, увеличение налоговой базы, появление мест размещения.</w:t>
            </w:r>
          </w:p>
        </w:tc>
      </w:tr>
      <w:tr w:rsidR="0042401D" w:rsidRPr="0042401D" w:rsidTr="00004978">
        <w:trPr>
          <w:trHeight w:val="70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01D" w:rsidRPr="0042401D" w:rsidRDefault="0042401D" w:rsidP="0042401D">
            <w:pPr>
              <w:pStyle w:val="a3"/>
              <w:shd w:val="clear" w:color="auto" w:fill="FEFEFE"/>
              <w:spacing w:before="0" w:beforeAutospacing="0" w:after="0" w:afterAutospacing="0"/>
              <w:jc w:val="both"/>
              <w:rPr>
                <w:rFonts w:ascii="PT Astra Sans" w:hAnsi="PT Astra Sans"/>
                <w:b/>
                <w:bCs/>
              </w:rPr>
            </w:pPr>
            <w:r w:rsidRPr="0042401D">
              <w:rPr>
                <w:rFonts w:ascii="PT Astra Sans" w:hAnsi="PT Astra Sans"/>
                <w:b/>
                <w:bCs/>
              </w:rPr>
              <w:t>Описание практики</w:t>
            </w:r>
          </w:p>
        </w:tc>
        <w:tc>
          <w:tcPr>
            <w:tcW w:w="7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4E7" w:rsidRDefault="0042401D" w:rsidP="00004978">
            <w:pPr>
              <w:spacing w:after="0" w:line="240" w:lineRule="auto"/>
              <w:jc w:val="both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b/>
                <w:bCs/>
                <w:sz w:val="24"/>
                <w:szCs w:val="24"/>
              </w:rPr>
              <w:t xml:space="preserve">Реализация практики </w:t>
            </w:r>
            <w:r w:rsidR="002814E7">
              <w:rPr>
                <w:rFonts w:ascii="PT Astra Sans" w:hAnsi="PT Astra Sans"/>
                <w:b/>
                <w:bCs/>
                <w:sz w:val="24"/>
                <w:szCs w:val="24"/>
              </w:rPr>
              <w:t xml:space="preserve">осуществляется муниципальным образованием с 2020 года в соответствие с задачами  </w:t>
            </w:r>
            <w:r w:rsidR="002814E7">
              <w:rPr>
                <w:rFonts w:ascii="PT Astra Sans" w:hAnsi="PT Astra Sans"/>
                <w:sz w:val="24"/>
                <w:szCs w:val="24"/>
              </w:rPr>
              <w:t>(М</w:t>
            </w:r>
            <w:r w:rsidR="002814E7" w:rsidRPr="00DF01C0">
              <w:rPr>
                <w:rFonts w:ascii="PT Astra Sans" w:hAnsi="PT Astra Sans"/>
                <w:sz w:val="24"/>
                <w:szCs w:val="24"/>
              </w:rPr>
              <w:t xml:space="preserve">униципальная программа развития туризма на территории Белозерского района/округа на 2020 -2025 </w:t>
            </w:r>
            <w:proofErr w:type="spellStart"/>
            <w:proofErr w:type="gramStart"/>
            <w:r w:rsidR="002814E7" w:rsidRPr="00DF01C0">
              <w:rPr>
                <w:rFonts w:ascii="PT Astra Sans" w:hAnsi="PT Astra Sans"/>
                <w:sz w:val="24"/>
                <w:szCs w:val="24"/>
              </w:rPr>
              <w:t>гг</w:t>
            </w:r>
            <w:proofErr w:type="spellEnd"/>
            <w:proofErr w:type="gramEnd"/>
            <w:r w:rsidR="002814E7" w:rsidRPr="00DF01C0">
              <w:rPr>
                <w:rFonts w:ascii="PT Astra Sans" w:hAnsi="PT Astra Sans"/>
                <w:sz w:val="24"/>
                <w:szCs w:val="24"/>
              </w:rPr>
              <w:t>, «Дорожная карта» 2020-2024</w:t>
            </w:r>
            <w:r w:rsidR="002814E7">
              <w:rPr>
                <w:rFonts w:ascii="PT Astra Sans" w:hAnsi="PT Astra Sans"/>
                <w:sz w:val="24"/>
                <w:szCs w:val="24"/>
              </w:rPr>
              <w:t>, продление до 2030).</w:t>
            </w:r>
          </w:p>
          <w:p w:rsidR="002814E7" w:rsidRDefault="002814E7" w:rsidP="00004978">
            <w:pPr>
              <w:pStyle w:val="a4"/>
              <w:spacing w:after="0" w:line="240" w:lineRule="auto"/>
              <w:ind w:left="0"/>
              <w:jc w:val="both"/>
              <w:rPr>
                <w:rFonts w:ascii="PT Astra Sans" w:hAnsi="PT Astra Sans"/>
                <w:b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Реализация практики в соответствии с задачами:</w:t>
            </w:r>
          </w:p>
          <w:p w:rsidR="002814E7" w:rsidRPr="007D5204" w:rsidRDefault="002814E7" w:rsidP="00004978">
            <w:pPr>
              <w:pStyle w:val="a4"/>
              <w:numPr>
                <w:ilvl w:val="0"/>
                <w:numId w:val="5"/>
              </w:numPr>
              <w:tabs>
                <w:tab w:val="left" w:pos="459"/>
              </w:tabs>
              <w:spacing w:after="0" w:line="240" w:lineRule="auto"/>
              <w:ind w:left="34" w:firstLine="0"/>
              <w:jc w:val="both"/>
              <w:rPr>
                <w:rFonts w:ascii="PT Astra Sans" w:hAnsi="PT Astra Sans"/>
                <w:bCs/>
                <w:sz w:val="24"/>
                <w:szCs w:val="24"/>
              </w:rPr>
            </w:pPr>
            <w:r w:rsidRPr="007D5204">
              <w:rPr>
                <w:rFonts w:ascii="PT Astra Sans" w:hAnsi="PT Astra Sans"/>
                <w:sz w:val="24"/>
                <w:szCs w:val="24"/>
              </w:rPr>
              <w:t>Развитие имеющихся объектов-достопримечательностей округа, их благоустройство, возведение новых</w:t>
            </w:r>
          </w:p>
          <w:p w:rsidR="002814E7" w:rsidRPr="007D5204" w:rsidRDefault="002814E7" w:rsidP="00004978">
            <w:pPr>
              <w:pStyle w:val="a4"/>
              <w:numPr>
                <w:ilvl w:val="1"/>
                <w:numId w:val="5"/>
              </w:numPr>
              <w:tabs>
                <w:tab w:val="left" w:pos="459"/>
              </w:tabs>
              <w:spacing w:after="0" w:line="240" w:lineRule="auto"/>
              <w:ind w:left="34" w:firstLine="0"/>
              <w:jc w:val="both"/>
              <w:rPr>
                <w:rFonts w:ascii="PT Astra Sans" w:hAnsi="PT Astra Sans"/>
                <w:sz w:val="24"/>
                <w:szCs w:val="24"/>
              </w:rPr>
            </w:pPr>
            <w:r w:rsidRPr="007D5204">
              <w:rPr>
                <w:rFonts w:ascii="PT Astra Sans" w:hAnsi="PT Astra Sans"/>
                <w:sz w:val="24"/>
                <w:szCs w:val="24"/>
              </w:rPr>
              <w:t xml:space="preserve">Археологическое наследие: Создана полноразмерная реконструкция святилища Савин-1, регулярно проводится благоустройство территории </w:t>
            </w:r>
            <w:proofErr w:type="spellStart"/>
            <w:r w:rsidRPr="007D5204">
              <w:rPr>
                <w:rFonts w:ascii="PT Astra Sans" w:hAnsi="PT Astra Sans"/>
                <w:sz w:val="24"/>
                <w:szCs w:val="24"/>
              </w:rPr>
              <w:t>Археопарка</w:t>
            </w:r>
            <w:proofErr w:type="spellEnd"/>
            <w:r w:rsidRPr="007D5204">
              <w:rPr>
                <w:rFonts w:ascii="PT Astra Sans" w:hAnsi="PT Astra Sans"/>
                <w:sz w:val="24"/>
                <w:szCs w:val="24"/>
              </w:rPr>
              <w:t xml:space="preserve"> (установка мест отдыха, урн, санитарных комнат, лавок, арт-объектов, информационных стендов); создана реконструкция/арт-объект «</w:t>
            </w:r>
            <w:proofErr w:type="spellStart"/>
            <w:r w:rsidRPr="007D5204">
              <w:rPr>
                <w:rFonts w:ascii="PT Astra Sans" w:hAnsi="PT Astra Sans"/>
                <w:sz w:val="24"/>
                <w:szCs w:val="24"/>
              </w:rPr>
              <w:t>Саргатский</w:t>
            </w:r>
            <w:proofErr w:type="spellEnd"/>
            <w:r w:rsidRPr="007D5204">
              <w:rPr>
                <w:rFonts w:ascii="PT Astra Sans" w:hAnsi="PT Astra Sans"/>
                <w:sz w:val="24"/>
                <w:szCs w:val="24"/>
              </w:rPr>
              <w:t xml:space="preserve"> курган»; </w:t>
            </w:r>
            <w:r w:rsidR="000A0A65">
              <w:rPr>
                <w:rFonts w:ascii="PT Astra Sans" w:hAnsi="PT Astra Sans"/>
                <w:sz w:val="24"/>
                <w:szCs w:val="24"/>
              </w:rPr>
              <w:t>с</w:t>
            </w:r>
            <w:r w:rsidRPr="007D5204">
              <w:rPr>
                <w:rFonts w:ascii="PT Astra Sans" w:hAnsi="PT Astra Sans"/>
                <w:sz w:val="24"/>
                <w:szCs w:val="24"/>
              </w:rPr>
              <w:t>оздана реконструкция жилища железного века; установлены информационные стенды.</w:t>
            </w:r>
          </w:p>
          <w:p w:rsidR="002814E7" w:rsidRPr="007D5204" w:rsidRDefault="002814E7" w:rsidP="00004978">
            <w:pPr>
              <w:pStyle w:val="a4"/>
              <w:tabs>
                <w:tab w:val="left" w:pos="459"/>
              </w:tabs>
              <w:spacing w:after="0" w:line="240" w:lineRule="auto"/>
              <w:ind w:left="34"/>
              <w:jc w:val="both"/>
              <w:rPr>
                <w:rFonts w:ascii="PT Astra Sans" w:hAnsi="PT Astra Sans"/>
                <w:sz w:val="24"/>
                <w:szCs w:val="24"/>
              </w:rPr>
            </w:pPr>
            <w:r w:rsidRPr="007D5204">
              <w:rPr>
                <w:rFonts w:ascii="PT Astra Sans" w:hAnsi="PT Astra Sans"/>
                <w:sz w:val="24"/>
                <w:szCs w:val="24"/>
              </w:rPr>
              <w:t>Реализация с участием федеральных, региональных средств, средств местного бюджета, а также пр</w:t>
            </w:r>
            <w:r w:rsidR="000A0A65">
              <w:rPr>
                <w:rFonts w:ascii="PT Astra Sans" w:hAnsi="PT Astra Sans"/>
                <w:sz w:val="24"/>
                <w:szCs w:val="24"/>
              </w:rPr>
              <w:t>и</w:t>
            </w:r>
            <w:r w:rsidRPr="007D5204">
              <w:rPr>
                <w:rFonts w:ascii="PT Astra Sans" w:hAnsi="PT Astra Sans"/>
                <w:sz w:val="24"/>
                <w:szCs w:val="24"/>
              </w:rPr>
              <w:t xml:space="preserve"> поддержке 2 грантов Фонда президентских грантов.</w:t>
            </w:r>
          </w:p>
          <w:p w:rsidR="002814E7" w:rsidRPr="007D5204" w:rsidRDefault="002814E7" w:rsidP="00004978">
            <w:pPr>
              <w:pStyle w:val="a4"/>
              <w:tabs>
                <w:tab w:val="left" w:pos="459"/>
              </w:tabs>
              <w:spacing w:after="0" w:line="240" w:lineRule="auto"/>
              <w:ind w:left="34"/>
              <w:jc w:val="both"/>
              <w:rPr>
                <w:rFonts w:ascii="PT Astra Sans" w:hAnsi="PT Astra Sans"/>
                <w:sz w:val="24"/>
                <w:szCs w:val="24"/>
              </w:rPr>
            </w:pPr>
          </w:p>
          <w:p w:rsidR="002814E7" w:rsidRPr="007D5204" w:rsidRDefault="002814E7" w:rsidP="00004978">
            <w:pPr>
              <w:pStyle w:val="a4"/>
              <w:numPr>
                <w:ilvl w:val="1"/>
                <w:numId w:val="6"/>
              </w:numPr>
              <w:tabs>
                <w:tab w:val="left" w:pos="459"/>
              </w:tabs>
              <w:spacing w:after="0" w:line="240" w:lineRule="auto"/>
              <w:ind w:left="34" w:firstLine="0"/>
              <w:jc w:val="both"/>
              <w:rPr>
                <w:rFonts w:ascii="PT Astra Sans" w:hAnsi="PT Astra Sans"/>
                <w:sz w:val="24"/>
                <w:szCs w:val="24"/>
              </w:rPr>
            </w:pPr>
            <w:r w:rsidRPr="007D5204">
              <w:rPr>
                <w:rFonts w:ascii="PT Astra Sans" w:hAnsi="PT Astra Sans"/>
                <w:sz w:val="24"/>
                <w:szCs w:val="24"/>
              </w:rPr>
              <w:t>Историческое наследие: Казачье подворье. Создан комплекс «Музей зауральской деревни – Казачье подворье». На территории комплекса: Дом казака круглогодичного действия, 6 домов Зауралья, Ветряная мельница, сувенирная лавка – мастерская, теплые санитарные комнаты, торговые лотки, арт-объекты.</w:t>
            </w:r>
          </w:p>
          <w:p w:rsidR="002814E7" w:rsidRPr="007D5204" w:rsidRDefault="002814E7" w:rsidP="00004978">
            <w:pPr>
              <w:pStyle w:val="a4"/>
              <w:tabs>
                <w:tab w:val="left" w:pos="459"/>
              </w:tabs>
              <w:spacing w:after="0" w:line="240" w:lineRule="auto"/>
              <w:ind w:left="34"/>
              <w:jc w:val="both"/>
              <w:rPr>
                <w:rFonts w:ascii="PT Astra Sans" w:hAnsi="PT Astra Sans"/>
                <w:sz w:val="24"/>
                <w:szCs w:val="24"/>
              </w:rPr>
            </w:pPr>
            <w:r w:rsidRPr="007D5204">
              <w:rPr>
                <w:rFonts w:ascii="PT Astra Sans" w:hAnsi="PT Astra Sans"/>
                <w:sz w:val="24"/>
                <w:szCs w:val="24"/>
              </w:rPr>
              <w:t>Реализация с участием федеральных, региональных средств, средств местного бюджета, а также при поддержке грантов Фонда президентских грантов и Президентского фонда культурных инициатив, частного государственного партнерств</w:t>
            </w:r>
            <w:proofErr w:type="gramStart"/>
            <w:r w:rsidRPr="007D5204">
              <w:rPr>
                <w:rFonts w:ascii="PT Astra Sans" w:hAnsi="PT Astra Sans"/>
                <w:sz w:val="24"/>
                <w:szCs w:val="24"/>
              </w:rPr>
              <w:t>а ООО</w:t>
            </w:r>
            <w:proofErr w:type="gramEnd"/>
            <w:r w:rsidRPr="007D5204">
              <w:rPr>
                <w:rFonts w:ascii="PT Astra Sans" w:hAnsi="PT Astra Sans"/>
                <w:sz w:val="24"/>
                <w:szCs w:val="24"/>
              </w:rPr>
              <w:t xml:space="preserve"> «Бессонов-</w:t>
            </w:r>
            <w:proofErr w:type="spellStart"/>
            <w:r w:rsidRPr="007D5204">
              <w:rPr>
                <w:rFonts w:ascii="PT Astra Sans" w:hAnsi="PT Astra Sans"/>
                <w:sz w:val="24"/>
                <w:szCs w:val="24"/>
              </w:rPr>
              <w:t>тревел</w:t>
            </w:r>
            <w:proofErr w:type="spellEnd"/>
            <w:r w:rsidRPr="007D5204">
              <w:rPr>
                <w:rFonts w:ascii="PT Astra Sans" w:hAnsi="PT Astra Sans"/>
                <w:sz w:val="24"/>
                <w:szCs w:val="24"/>
              </w:rPr>
              <w:t>».</w:t>
            </w:r>
          </w:p>
          <w:p w:rsidR="002814E7" w:rsidRPr="007D5204" w:rsidRDefault="002814E7" w:rsidP="00004978">
            <w:pPr>
              <w:pStyle w:val="a4"/>
              <w:tabs>
                <w:tab w:val="left" w:pos="459"/>
              </w:tabs>
              <w:spacing w:after="0" w:line="240" w:lineRule="auto"/>
              <w:ind w:left="34"/>
              <w:jc w:val="both"/>
              <w:rPr>
                <w:rFonts w:ascii="PT Astra Sans" w:hAnsi="PT Astra Sans"/>
                <w:sz w:val="24"/>
                <w:szCs w:val="24"/>
              </w:rPr>
            </w:pPr>
          </w:p>
          <w:p w:rsidR="002814E7" w:rsidRPr="007D5204" w:rsidRDefault="002814E7" w:rsidP="00004978">
            <w:pPr>
              <w:pStyle w:val="a4"/>
              <w:numPr>
                <w:ilvl w:val="1"/>
                <w:numId w:val="6"/>
              </w:numPr>
              <w:tabs>
                <w:tab w:val="left" w:pos="459"/>
              </w:tabs>
              <w:spacing w:after="0" w:line="240" w:lineRule="auto"/>
              <w:ind w:left="34" w:firstLine="0"/>
              <w:jc w:val="both"/>
              <w:rPr>
                <w:rFonts w:ascii="PT Astra Sans" w:hAnsi="PT Astra Sans"/>
                <w:sz w:val="24"/>
                <w:szCs w:val="24"/>
              </w:rPr>
            </w:pPr>
            <w:r w:rsidRPr="007D5204">
              <w:rPr>
                <w:rFonts w:ascii="PT Astra Sans" w:hAnsi="PT Astra Sans"/>
                <w:sz w:val="24"/>
                <w:szCs w:val="24"/>
              </w:rPr>
              <w:t xml:space="preserve">Природные объекты: Боровская </w:t>
            </w:r>
            <w:proofErr w:type="spellStart"/>
            <w:r w:rsidRPr="007D5204">
              <w:rPr>
                <w:rFonts w:ascii="PT Astra Sans" w:hAnsi="PT Astra Sans"/>
                <w:sz w:val="24"/>
                <w:szCs w:val="24"/>
              </w:rPr>
              <w:t>экотропа</w:t>
            </w:r>
            <w:proofErr w:type="spellEnd"/>
            <w:r w:rsidRPr="007D5204">
              <w:rPr>
                <w:rFonts w:ascii="PT Astra Sans" w:hAnsi="PT Astra Sans"/>
                <w:sz w:val="24"/>
                <w:szCs w:val="24"/>
              </w:rPr>
              <w:t xml:space="preserve"> и </w:t>
            </w:r>
            <w:proofErr w:type="spellStart"/>
            <w:r w:rsidRPr="007D5204">
              <w:rPr>
                <w:rFonts w:ascii="PT Astra Sans" w:hAnsi="PT Astra Sans"/>
                <w:sz w:val="24"/>
                <w:szCs w:val="24"/>
              </w:rPr>
              <w:t>Чимеевский</w:t>
            </w:r>
            <w:proofErr w:type="spellEnd"/>
            <w:r w:rsidRPr="007D5204">
              <w:rPr>
                <w:rFonts w:ascii="PT Astra Sans" w:hAnsi="PT Astra Sans"/>
                <w:sz w:val="24"/>
                <w:szCs w:val="24"/>
              </w:rPr>
              <w:t xml:space="preserve"> святой источник.</w:t>
            </w:r>
          </w:p>
          <w:p w:rsidR="002814E7" w:rsidRPr="007D5204" w:rsidRDefault="002814E7" w:rsidP="00004978">
            <w:pPr>
              <w:pStyle w:val="a4"/>
              <w:tabs>
                <w:tab w:val="left" w:pos="459"/>
              </w:tabs>
              <w:spacing w:after="0" w:line="240" w:lineRule="auto"/>
              <w:ind w:left="34"/>
              <w:jc w:val="both"/>
              <w:rPr>
                <w:rFonts w:ascii="PT Astra Sans" w:hAnsi="PT Astra Sans"/>
                <w:sz w:val="24"/>
                <w:szCs w:val="24"/>
              </w:rPr>
            </w:pPr>
            <w:r w:rsidRPr="007D5204">
              <w:rPr>
                <w:rFonts w:ascii="PT Astra Sans" w:hAnsi="PT Astra Sans"/>
                <w:sz w:val="24"/>
                <w:szCs w:val="24"/>
              </w:rPr>
              <w:t xml:space="preserve">С участием </w:t>
            </w:r>
            <w:proofErr w:type="spellStart"/>
            <w:r w:rsidRPr="007D5204">
              <w:rPr>
                <w:rFonts w:ascii="PT Astra Sans" w:hAnsi="PT Astra Sans"/>
                <w:sz w:val="24"/>
                <w:szCs w:val="24"/>
              </w:rPr>
              <w:t>грантовых</w:t>
            </w:r>
            <w:proofErr w:type="spellEnd"/>
            <w:r w:rsidRPr="007D5204">
              <w:rPr>
                <w:rFonts w:ascii="PT Astra Sans" w:hAnsi="PT Astra Sans"/>
                <w:sz w:val="24"/>
                <w:szCs w:val="24"/>
              </w:rPr>
              <w:t xml:space="preserve"> сре</w:t>
            </w:r>
            <w:proofErr w:type="gramStart"/>
            <w:r w:rsidRPr="007D5204">
              <w:rPr>
                <w:rFonts w:ascii="PT Astra Sans" w:hAnsi="PT Astra Sans"/>
                <w:sz w:val="24"/>
                <w:szCs w:val="24"/>
              </w:rPr>
              <w:t>дств пр</w:t>
            </w:r>
            <w:proofErr w:type="gramEnd"/>
            <w:r w:rsidRPr="007D5204">
              <w:rPr>
                <w:rFonts w:ascii="PT Astra Sans" w:hAnsi="PT Astra Sans"/>
                <w:sz w:val="24"/>
                <w:szCs w:val="24"/>
              </w:rPr>
              <w:t xml:space="preserve">оведено дополнительное </w:t>
            </w:r>
            <w:r w:rsidRPr="007D5204">
              <w:rPr>
                <w:rFonts w:ascii="PT Astra Sans" w:hAnsi="PT Astra Sans"/>
                <w:sz w:val="24"/>
                <w:szCs w:val="24"/>
              </w:rPr>
              <w:lastRenderedPageBreak/>
              <w:t xml:space="preserve">благоустройство </w:t>
            </w:r>
            <w:proofErr w:type="spellStart"/>
            <w:r w:rsidRPr="007D5204">
              <w:rPr>
                <w:rFonts w:ascii="PT Astra Sans" w:hAnsi="PT Astra Sans"/>
                <w:sz w:val="24"/>
                <w:szCs w:val="24"/>
              </w:rPr>
              <w:t>Боровской</w:t>
            </w:r>
            <w:proofErr w:type="spellEnd"/>
            <w:r w:rsidRPr="007D5204">
              <w:rPr>
                <w:rFonts w:ascii="PT Astra Sans" w:hAnsi="PT Astra Sans"/>
                <w:sz w:val="24"/>
                <w:szCs w:val="24"/>
              </w:rPr>
              <w:t xml:space="preserve"> </w:t>
            </w:r>
            <w:proofErr w:type="spellStart"/>
            <w:r w:rsidRPr="007D5204">
              <w:rPr>
                <w:rFonts w:ascii="PT Astra Sans" w:hAnsi="PT Astra Sans"/>
                <w:sz w:val="24"/>
                <w:szCs w:val="24"/>
              </w:rPr>
              <w:t>экотропы</w:t>
            </w:r>
            <w:proofErr w:type="spellEnd"/>
            <w:r w:rsidRPr="007D5204">
              <w:rPr>
                <w:rFonts w:ascii="PT Astra Sans" w:hAnsi="PT Astra Sans"/>
                <w:sz w:val="24"/>
                <w:szCs w:val="24"/>
              </w:rPr>
              <w:t xml:space="preserve">. Реализован Президентский грант по созданию эко-тропы в памятнике природы Рябиновый Дол (близ </w:t>
            </w:r>
            <w:proofErr w:type="spellStart"/>
            <w:r w:rsidRPr="007D5204">
              <w:rPr>
                <w:rFonts w:ascii="PT Astra Sans" w:hAnsi="PT Astra Sans"/>
                <w:sz w:val="24"/>
                <w:szCs w:val="24"/>
              </w:rPr>
              <w:t>Чимеевского</w:t>
            </w:r>
            <w:proofErr w:type="spellEnd"/>
            <w:r w:rsidRPr="007D5204">
              <w:rPr>
                <w:rFonts w:ascii="PT Astra Sans" w:hAnsi="PT Astra Sans"/>
                <w:sz w:val="24"/>
                <w:szCs w:val="24"/>
              </w:rPr>
              <w:t xml:space="preserve"> храма).</w:t>
            </w:r>
          </w:p>
          <w:p w:rsidR="002814E7" w:rsidRPr="007D5204" w:rsidRDefault="002814E7" w:rsidP="00004978">
            <w:pPr>
              <w:pStyle w:val="a4"/>
              <w:tabs>
                <w:tab w:val="left" w:pos="459"/>
              </w:tabs>
              <w:spacing w:after="0" w:line="240" w:lineRule="auto"/>
              <w:ind w:left="34"/>
              <w:jc w:val="both"/>
              <w:rPr>
                <w:rFonts w:ascii="PT Astra Sans" w:hAnsi="PT Astra Sans"/>
                <w:sz w:val="24"/>
                <w:szCs w:val="24"/>
              </w:rPr>
            </w:pPr>
            <w:r w:rsidRPr="007D5204">
              <w:rPr>
                <w:rFonts w:ascii="PT Astra Sans" w:hAnsi="PT Astra Sans"/>
                <w:sz w:val="24"/>
                <w:szCs w:val="24"/>
              </w:rPr>
              <w:t xml:space="preserve">Дополнительно в рамках Президентского гранта создана </w:t>
            </w:r>
            <w:proofErr w:type="spellStart"/>
            <w:r w:rsidRPr="007D5204">
              <w:rPr>
                <w:rFonts w:ascii="PT Astra Sans" w:hAnsi="PT Astra Sans"/>
                <w:sz w:val="24"/>
                <w:szCs w:val="24"/>
              </w:rPr>
              <w:t>Гочарная</w:t>
            </w:r>
            <w:proofErr w:type="spellEnd"/>
            <w:r w:rsidRPr="007D5204">
              <w:rPr>
                <w:rFonts w:ascii="PT Astra Sans" w:hAnsi="PT Astra Sans"/>
                <w:sz w:val="24"/>
                <w:szCs w:val="24"/>
              </w:rPr>
              <w:t xml:space="preserve"> мастерская </w:t>
            </w:r>
            <w:proofErr w:type="gramStart"/>
            <w:r w:rsidRPr="007D5204">
              <w:rPr>
                <w:rFonts w:ascii="PT Astra Sans" w:hAnsi="PT Astra Sans"/>
                <w:sz w:val="24"/>
                <w:szCs w:val="24"/>
              </w:rPr>
              <w:t>в</w:t>
            </w:r>
            <w:proofErr w:type="gramEnd"/>
            <w:r w:rsidRPr="007D5204">
              <w:rPr>
                <w:rFonts w:ascii="PT Astra Sans" w:hAnsi="PT Astra Sans"/>
                <w:sz w:val="24"/>
                <w:szCs w:val="24"/>
              </w:rPr>
              <w:t xml:space="preserve"> </w:t>
            </w:r>
            <w:proofErr w:type="gramStart"/>
            <w:r w:rsidRPr="007D5204">
              <w:rPr>
                <w:rFonts w:ascii="PT Astra Sans" w:hAnsi="PT Astra Sans"/>
                <w:sz w:val="24"/>
                <w:szCs w:val="24"/>
              </w:rPr>
              <w:t>с</w:t>
            </w:r>
            <w:proofErr w:type="gramEnd"/>
            <w:r w:rsidRPr="007D5204">
              <w:rPr>
                <w:rFonts w:ascii="PT Astra Sans" w:hAnsi="PT Astra Sans"/>
                <w:sz w:val="24"/>
                <w:szCs w:val="24"/>
              </w:rPr>
              <w:t>. Белозерском; капитально отремонтирован и оснащен музей; созданы уникальные 3Д экскурсии.</w:t>
            </w:r>
          </w:p>
          <w:p w:rsidR="002814E7" w:rsidRPr="007D5204" w:rsidRDefault="002814E7" w:rsidP="00004978">
            <w:pPr>
              <w:pStyle w:val="a4"/>
              <w:tabs>
                <w:tab w:val="left" w:pos="459"/>
              </w:tabs>
              <w:spacing w:after="0" w:line="240" w:lineRule="auto"/>
              <w:ind w:left="34"/>
              <w:jc w:val="both"/>
              <w:rPr>
                <w:rFonts w:ascii="PT Astra Sans" w:hAnsi="PT Astra Sans"/>
                <w:sz w:val="24"/>
                <w:szCs w:val="24"/>
              </w:rPr>
            </w:pPr>
          </w:p>
          <w:p w:rsidR="002814E7" w:rsidRPr="007D5204" w:rsidRDefault="002814E7" w:rsidP="00004978">
            <w:pPr>
              <w:pStyle w:val="a4"/>
              <w:numPr>
                <w:ilvl w:val="0"/>
                <w:numId w:val="6"/>
              </w:numPr>
              <w:tabs>
                <w:tab w:val="left" w:pos="459"/>
              </w:tabs>
              <w:spacing w:after="0" w:line="240" w:lineRule="auto"/>
              <w:ind w:left="34" w:firstLine="0"/>
              <w:jc w:val="both"/>
              <w:rPr>
                <w:rFonts w:ascii="PT Astra Sans" w:hAnsi="PT Astra Sans"/>
                <w:sz w:val="24"/>
                <w:szCs w:val="24"/>
              </w:rPr>
            </w:pPr>
            <w:r w:rsidRPr="007D5204">
              <w:rPr>
                <w:rFonts w:ascii="PT Astra Sans" w:hAnsi="PT Astra Sans"/>
                <w:sz w:val="24"/>
                <w:szCs w:val="24"/>
              </w:rPr>
              <w:t>Информационная компания:</w:t>
            </w:r>
          </w:p>
          <w:p w:rsidR="002814E7" w:rsidRPr="007D5204" w:rsidRDefault="002814E7" w:rsidP="00004978">
            <w:pPr>
              <w:pStyle w:val="a4"/>
              <w:tabs>
                <w:tab w:val="left" w:pos="459"/>
              </w:tabs>
              <w:spacing w:after="0" w:line="240" w:lineRule="auto"/>
              <w:ind w:left="34"/>
              <w:jc w:val="both"/>
              <w:rPr>
                <w:rFonts w:ascii="PT Astra Sans" w:hAnsi="PT Astra Sans"/>
                <w:sz w:val="24"/>
                <w:szCs w:val="24"/>
              </w:rPr>
            </w:pPr>
            <w:r w:rsidRPr="007D5204">
              <w:rPr>
                <w:rFonts w:ascii="PT Astra Sans" w:hAnsi="PT Astra Sans"/>
                <w:sz w:val="24"/>
                <w:szCs w:val="24"/>
              </w:rPr>
              <w:t xml:space="preserve">- </w:t>
            </w:r>
            <w:proofErr w:type="gramStart"/>
            <w:r w:rsidRPr="007D5204">
              <w:rPr>
                <w:rFonts w:ascii="PT Astra Sans" w:hAnsi="PT Astra Sans"/>
                <w:sz w:val="24"/>
                <w:szCs w:val="24"/>
              </w:rPr>
              <w:t>Создан</w:t>
            </w:r>
            <w:proofErr w:type="gramEnd"/>
            <w:r w:rsidRPr="007D5204">
              <w:rPr>
                <w:rFonts w:ascii="PT Astra Sans" w:hAnsi="PT Astra Sans"/>
                <w:sz w:val="24"/>
                <w:szCs w:val="24"/>
              </w:rPr>
              <w:t xml:space="preserve"> </w:t>
            </w:r>
            <w:proofErr w:type="spellStart"/>
            <w:r w:rsidRPr="007D5204">
              <w:rPr>
                <w:rFonts w:ascii="PT Astra Sans" w:hAnsi="PT Astra Sans"/>
                <w:sz w:val="24"/>
                <w:szCs w:val="24"/>
              </w:rPr>
              <w:t>брендбук</w:t>
            </w:r>
            <w:proofErr w:type="spellEnd"/>
            <w:r w:rsidRPr="007D5204">
              <w:rPr>
                <w:rFonts w:ascii="PT Astra Sans" w:hAnsi="PT Astra Sans"/>
                <w:sz w:val="24"/>
                <w:szCs w:val="24"/>
              </w:rPr>
              <w:t xml:space="preserve"> проекта, регулярно создается сувенирная продукция, буклеты;</w:t>
            </w:r>
          </w:p>
          <w:p w:rsidR="002814E7" w:rsidRPr="007D5204" w:rsidRDefault="002814E7" w:rsidP="00004978">
            <w:pPr>
              <w:pStyle w:val="a4"/>
              <w:tabs>
                <w:tab w:val="left" w:pos="459"/>
              </w:tabs>
              <w:spacing w:after="0" w:line="240" w:lineRule="auto"/>
              <w:ind w:left="34"/>
              <w:jc w:val="both"/>
              <w:rPr>
                <w:rFonts w:ascii="PT Astra Sans" w:hAnsi="PT Astra Sans"/>
                <w:sz w:val="24"/>
                <w:szCs w:val="24"/>
              </w:rPr>
            </w:pPr>
            <w:proofErr w:type="gramStart"/>
            <w:r w:rsidRPr="007D5204">
              <w:rPr>
                <w:rFonts w:ascii="PT Astra Sans" w:hAnsi="PT Astra Sans"/>
                <w:sz w:val="24"/>
                <w:szCs w:val="24"/>
              </w:rPr>
              <w:t xml:space="preserve">- Ежегодно проводятся  областные фестивали: областной фестиваль «Едем на Савин» (проводится с 2018 года, в 2024 году с участием Русского географического общества, собрал более 6 тыс. гостей); </w:t>
            </w:r>
            <w:r w:rsidR="000A0A65">
              <w:rPr>
                <w:rFonts w:ascii="PT Astra Sans" w:hAnsi="PT Astra Sans"/>
                <w:sz w:val="24"/>
                <w:szCs w:val="24"/>
              </w:rPr>
              <w:t>о</w:t>
            </w:r>
            <w:r w:rsidRPr="007D5204">
              <w:rPr>
                <w:rFonts w:ascii="PT Astra Sans" w:hAnsi="PT Astra Sans"/>
                <w:sz w:val="24"/>
                <w:szCs w:val="24"/>
              </w:rPr>
              <w:t xml:space="preserve">бластная ярмарка «Михайловский </w:t>
            </w:r>
            <w:proofErr w:type="spellStart"/>
            <w:r w:rsidRPr="007D5204">
              <w:rPr>
                <w:rFonts w:ascii="PT Astra Sans" w:hAnsi="PT Astra Sans"/>
                <w:sz w:val="24"/>
                <w:szCs w:val="24"/>
              </w:rPr>
              <w:t>торжок</w:t>
            </w:r>
            <w:proofErr w:type="spellEnd"/>
            <w:r w:rsidRPr="007D5204">
              <w:rPr>
                <w:rFonts w:ascii="PT Astra Sans" w:hAnsi="PT Astra Sans"/>
                <w:sz w:val="24"/>
                <w:szCs w:val="24"/>
              </w:rPr>
              <w:t xml:space="preserve">» (проводится с 2022 года, на территории Этнографического комплекса «Казачье подворье», в 2023 году собрал 3 тыс. гостей); </w:t>
            </w:r>
            <w:r w:rsidR="000A0A65">
              <w:rPr>
                <w:rFonts w:ascii="PT Astra Sans" w:hAnsi="PT Astra Sans"/>
                <w:sz w:val="24"/>
                <w:szCs w:val="24"/>
              </w:rPr>
              <w:t>е</w:t>
            </w:r>
            <w:r w:rsidRPr="007D5204">
              <w:rPr>
                <w:rFonts w:ascii="PT Astra Sans" w:hAnsi="PT Astra Sans"/>
                <w:sz w:val="24"/>
                <w:szCs w:val="24"/>
              </w:rPr>
              <w:t>жегодно в комплексе «Казачье подворье проводятся областные ярмарки: новогодняя ярмарка, «Масленица».</w:t>
            </w:r>
            <w:proofErr w:type="gramEnd"/>
          </w:p>
          <w:p w:rsidR="002814E7" w:rsidRPr="007D5204" w:rsidRDefault="002814E7" w:rsidP="00004978">
            <w:pPr>
              <w:pStyle w:val="a4"/>
              <w:tabs>
                <w:tab w:val="left" w:pos="459"/>
              </w:tabs>
              <w:spacing w:after="0" w:line="240" w:lineRule="auto"/>
              <w:ind w:left="34"/>
              <w:jc w:val="both"/>
              <w:rPr>
                <w:rFonts w:ascii="PT Astra Sans" w:hAnsi="PT Astra Sans"/>
                <w:sz w:val="24"/>
                <w:szCs w:val="24"/>
              </w:rPr>
            </w:pPr>
            <w:r w:rsidRPr="007D5204">
              <w:rPr>
                <w:rFonts w:ascii="PT Astra Sans" w:hAnsi="PT Astra Sans"/>
                <w:sz w:val="24"/>
                <w:szCs w:val="24"/>
              </w:rPr>
              <w:t>- туристический потенциал презентуется на областных и межрегиональных мероприятиях («Русское поле», «Александровская ярмарка», «</w:t>
            </w:r>
            <w:proofErr w:type="spellStart"/>
            <w:r w:rsidRPr="007D5204">
              <w:rPr>
                <w:rFonts w:ascii="PT Astra Sans" w:hAnsi="PT Astra Sans"/>
                <w:sz w:val="24"/>
                <w:szCs w:val="24"/>
              </w:rPr>
              <w:t>Ивано-крестовская</w:t>
            </w:r>
            <w:proofErr w:type="spellEnd"/>
            <w:r w:rsidRPr="007D5204">
              <w:rPr>
                <w:rFonts w:ascii="PT Astra Sans" w:hAnsi="PT Astra Sans"/>
                <w:sz w:val="24"/>
                <w:szCs w:val="24"/>
              </w:rPr>
              <w:t xml:space="preserve"> ярмарка» и т.п.)</w:t>
            </w:r>
          </w:p>
          <w:p w:rsidR="002814E7" w:rsidRPr="007D5204" w:rsidRDefault="002814E7" w:rsidP="00004978">
            <w:pPr>
              <w:pStyle w:val="a4"/>
              <w:tabs>
                <w:tab w:val="left" w:pos="459"/>
              </w:tabs>
              <w:spacing w:after="0" w:line="240" w:lineRule="auto"/>
              <w:ind w:left="34"/>
              <w:jc w:val="both"/>
              <w:rPr>
                <w:rFonts w:ascii="PT Astra Sans" w:hAnsi="PT Astra Sans"/>
                <w:sz w:val="24"/>
                <w:szCs w:val="24"/>
              </w:rPr>
            </w:pPr>
            <w:r w:rsidRPr="007D5204">
              <w:rPr>
                <w:rFonts w:ascii="PT Astra Sans" w:hAnsi="PT Astra Sans"/>
                <w:sz w:val="24"/>
                <w:szCs w:val="24"/>
              </w:rPr>
              <w:t xml:space="preserve">- ежегодно </w:t>
            </w:r>
            <w:proofErr w:type="spellStart"/>
            <w:r w:rsidRPr="007D5204">
              <w:rPr>
                <w:rFonts w:ascii="PT Astra Sans" w:hAnsi="PT Astra Sans"/>
                <w:sz w:val="24"/>
                <w:szCs w:val="24"/>
              </w:rPr>
              <w:t>туробъекты</w:t>
            </w:r>
            <w:proofErr w:type="spellEnd"/>
            <w:r w:rsidRPr="007D5204">
              <w:rPr>
                <w:rFonts w:ascii="PT Astra Sans" w:hAnsi="PT Astra Sans"/>
                <w:sz w:val="24"/>
                <w:szCs w:val="24"/>
              </w:rPr>
              <w:t xml:space="preserve"> посещают туроператоры соседних регионов в рамках </w:t>
            </w:r>
            <w:proofErr w:type="spellStart"/>
            <w:r w:rsidRPr="007D5204">
              <w:rPr>
                <w:rFonts w:ascii="PT Astra Sans" w:hAnsi="PT Astra Sans"/>
                <w:sz w:val="24"/>
                <w:szCs w:val="24"/>
              </w:rPr>
              <w:t>инфотуров</w:t>
            </w:r>
            <w:proofErr w:type="spellEnd"/>
            <w:r w:rsidRPr="007D5204">
              <w:rPr>
                <w:rFonts w:ascii="PT Astra Sans" w:hAnsi="PT Astra Sans"/>
                <w:sz w:val="24"/>
                <w:szCs w:val="24"/>
              </w:rPr>
              <w:t>, организованных Правительством Курганской области;</w:t>
            </w:r>
          </w:p>
          <w:p w:rsidR="002814E7" w:rsidRPr="007D5204" w:rsidRDefault="002814E7" w:rsidP="00004978">
            <w:pPr>
              <w:pStyle w:val="a4"/>
              <w:tabs>
                <w:tab w:val="left" w:pos="459"/>
              </w:tabs>
              <w:spacing w:after="0" w:line="240" w:lineRule="auto"/>
              <w:ind w:left="34"/>
              <w:jc w:val="both"/>
              <w:rPr>
                <w:rFonts w:ascii="PT Astra Sans" w:hAnsi="PT Astra Sans"/>
                <w:sz w:val="24"/>
                <w:szCs w:val="24"/>
              </w:rPr>
            </w:pPr>
            <w:r w:rsidRPr="007D5204">
              <w:rPr>
                <w:rFonts w:ascii="PT Astra Sans" w:hAnsi="PT Astra Sans"/>
                <w:sz w:val="24"/>
                <w:szCs w:val="24"/>
              </w:rPr>
              <w:t xml:space="preserve">- ежегодно проводятся </w:t>
            </w:r>
            <w:proofErr w:type="gramStart"/>
            <w:r w:rsidRPr="007D5204">
              <w:rPr>
                <w:rFonts w:ascii="PT Astra Sans" w:hAnsi="PT Astra Sans"/>
                <w:sz w:val="24"/>
                <w:szCs w:val="24"/>
              </w:rPr>
              <w:t>пресс-туры</w:t>
            </w:r>
            <w:proofErr w:type="gramEnd"/>
            <w:r w:rsidRPr="007D5204">
              <w:rPr>
                <w:rFonts w:ascii="PT Astra Sans" w:hAnsi="PT Astra Sans"/>
                <w:sz w:val="24"/>
                <w:szCs w:val="24"/>
              </w:rPr>
              <w:t xml:space="preserve"> с участием СМИ Курганской области;</w:t>
            </w:r>
          </w:p>
          <w:p w:rsidR="002814E7" w:rsidRPr="007D5204" w:rsidRDefault="002814E7" w:rsidP="00004978">
            <w:pPr>
              <w:pStyle w:val="a4"/>
              <w:tabs>
                <w:tab w:val="left" w:pos="459"/>
              </w:tabs>
              <w:spacing w:after="0" w:line="240" w:lineRule="auto"/>
              <w:ind w:left="34"/>
              <w:jc w:val="both"/>
              <w:rPr>
                <w:rFonts w:ascii="PT Astra Sans" w:hAnsi="PT Astra Sans"/>
                <w:sz w:val="24"/>
                <w:szCs w:val="24"/>
              </w:rPr>
            </w:pPr>
            <w:r w:rsidRPr="007D5204">
              <w:rPr>
                <w:rFonts w:ascii="PT Astra Sans" w:hAnsi="PT Astra Sans"/>
                <w:sz w:val="24"/>
                <w:szCs w:val="24"/>
              </w:rPr>
              <w:t xml:space="preserve">- </w:t>
            </w:r>
            <w:proofErr w:type="gramStart"/>
            <w:r w:rsidRPr="007D5204">
              <w:rPr>
                <w:rFonts w:ascii="PT Astra Sans" w:hAnsi="PT Astra Sans"/>
                <w:sz w:val="24"/>
                <w:szCs w:val="24"/>
              </w:rPr>
              <w:t>созданы</w:t>
            </w:r>
            <w:proofErr w:type="gramEnd"/>
            <w:r w:rsidRPr="007D5204">
              <w:rPr>
                <w:rFonts w:ascii="PT Astra Sans" w:hAnsi="PT Astra Sans"/>
                <w:sz w:val="24"/>
                <w:szCs w:val="24"/>
              </w:rPr>
              <w:t xml:space="preserve"> аккаунты, регулярно размещается информация, используется </w:t>
            </w:r>
            <w:proofErr w:type="spellStart"/>
            <w:r w:rsidRPr="007D5204">
              <w:rPr>
                <w:rFonts w:ascii="PT Astra Sans" w:hAnsi="PT Astra Sans"/>
                <w:sz w:val="24"/>
                <w:szCs w:val="24"/>
              </w:rPr>
              <w:t>таргетированная</w:t>
            </w:r>
            <w:proofErr w:type="spellEnd"/>
            <w:r w:rsidRPr="007D5204">
              <w:rPr>
                <w:rFonts w:ascii="PT Astra Sans" w:hAnsi="PT Astra Sans"/>
                <w:sz w:val="24"/>
                <w:szCs w:val="24"/>
              </w:rPr>
              <w:t xml:space="preserve"> реклама;</w:t>
            </w:r>
          </w:p>
          <w:p w:rsidR="002814E7" w:rsidRPr="007D5204" w:rsidRDefault="002814E7" w:rsidP="00004978">
            <w:pPr>
              <w:pStyle w:val="a4"/>
              <w:tabs>
                <w:tab w:val="left" w:pos="459"/>
              </w:tabs>
              <w:spacing w:after="0" w:line="240" w:lineRule="auto"/>
              <w:ind w:left="34"/>
              <w:jc w:val="both"/>
              <w:rPr>
                <w:rFonts w:ascii="PT Astra Sans" w:hAnsi="PT Astra Sans"/>
                <w:sz w:val="24"/>
                <w:szCs w:val="24"/>
              </w:rPr>
            </w:pPr>
            <w:r w:rsidRPr="007D5204">
              <w:rPr>
                <w:rFonts w:ascii="PT Astra Sans" w:hAnsi="PT Astra Sans"/>
                <w:sz w:val="24"/>
                <w:szCs w:val="24"/>
              </w:rPr>
              <w:t xml:space="preserve">- </w:t>
            </w:r>
            <w:r w:rsidR="000A0A65">
              <w:rPr>
                <w:rFonts w:ascii="PT Astra Sans" w:hAnsi="PT Astra Sans"/>
                <w:sz w:val="24"/>
                <w:szCs w:val="24"/>
              </w:rPr>
              <w:t>у</w:t>
            </w:r>
            <w:r w:rsidRPr="007D5204">
              <w:rPr>
                <w:rFonts w:ascii="PT Astra Sans" w:hAnsi="PT Astra Sans"/>
                <w:sz w:val="24"/>
                <w:szCs w:val="24"/>
              </w:rPr>
              <w:t>становлены информационные стенды;</w:t>
            </w:r>
          </w:p>
          <w:p w:rsidR="002814E7" w:rsidRPr="007D5204" w:rsidRDefault="002814E7" w:rsidP="00004978">
            <w:pPr>
              <w:pStyle w:val="a4"/>
              <w:tabs>
                <w:tab w:val="left" w:pos="459"/>
              </w:tabs>
              <w:spacing w:after="0" w:line="240" w:lineRule="auto"/>
              <w:ind w:left="34"/>
              <w:jc w:val="both"/>
              <w:rPr>
                <w:rFonts w:ascii="PT Astra Sans" w:hAnsi="PT Astra Sans"/>
                <w:sz w:val="24"/>
                <w:szCs w:val="24"/>
              </w:rPr>
            </w:pPr>
            <w:r w:rsidRPr="007D5204">
              <w:rPr>
                <w:rFonts w:ascii="PT Astra Sans" w:hAnsi="PT Astra Sans"/>
                <w:sz w:val="24"/>
                <w:szCs w:val="24"/>
              </w:rPr>
              <w:t>- установлены знаки навигации на федеральной трассе и дорогах местного значения;</w:t>
            </w:r>
          </w:p>
          <w:p w:rsidR="002814E7" w:rsidRPr="007D5204" w:rsidRDefault="002814E7" w:rsidP="00004978">
            <w:pPr>
              <w:pStyle w:val="a4"/>
              <w:tabs>
                <w:tab w:val="left" w:pos="459"/>
              </w:tabs>
              <w:spacing w:after="0" w:line="240" w:lineRule="auto"/>
              <w:ind w:left="34"/>
              <w:jc w:val="both"/>
              <w:rPr>
                <w:rFonts w:ascii="PT Astra Sans" w:hAnsi="PT Astra Sans"/>
                <w:sz w:val="24"/>
                <w:szCs w:val="24"/>
              </w:rPr>
            </w:pPr>
            <w:r w:rsidRPr="007D5204">
              <w:rPr>
                <w:rFonts w:ascii="PT Astra Sans" w:hAnsi="PT Astra Sans"/>
                <w:sz w:val="24"/>
                <w:szCs w:val="24"/>
              </w:rPr>
              <w:t xml:space="preserve">- создан муниципальный </w:t>
            </w:r>
            <w:proofErr w:type="spellStart"/>
            <w:r w:rsidRPr="007D5204">
              <w:rPr>
                <w:rFonts w:ascii="PT Astra Sans" w:hAnsi="PT Astra Sans"/>
                <w:sz w:val="24"/>
                <w:szCs w:val="24"/>
              </w:rPr>
              <w:t>туристко</w:t>
            </w:r>
            <w:proofErr w:type="spellEnd"/>
            <w:r w:rsidRPr="007D5204">
              <w:rPr>
                <w:rFonts w:ascii="PT Astra Sans" w:hAnsi="PT Astra Sans"/>
                <w:sz w:val="24"/>
                <w:szCs w:val="24"/>
              </w:rPr>
              <w:t>-информационный центр.</w:t>
            </w:r>
          </w:p>
          <w:p w:rsidR="002814E7" w:rsidRPr="007D5204" w:rsidRDefault="002814E7" w:rsidP="00004978">
            <w:pPr>
              <w:pStyle w:val="a4"/>
              <w:tabs>
                <w:tab w:val="left" w:pos="459"/>
              </w:tabs>
              <w:spacing w:after="0" w:line="240" w:lineRule="auto"/>
              <w:ind w:left="34"/>
              <w:jc w:val="both"/>
              <w:rPr>
                <w:rFonts w:ascii="PT Astra Sans" w:hAnsi="PT Astra Sans"/>
                <w:sz w:val="24"/>
                <w:szCs w:val="24"/>
              </w:rPr>
            </w:pPr>
          </w:p>
          <w:p w:rsidR="002814E7" w:rsidRPr="007D5204" w:rsidRDefault="002814E7" w:rsidP="00004978">
            <w:pPr>
              <w:pStyle w:val="a4"/>
              <w:numPr>
                <w:ilvl w:val="0"/>
                <w:numId w:val="6"/>
              </w:numPr>
              <w:tabs>
                <w:tab w:val="left" w:pos="459"/>
              </w:tabs>
              <w:spacing w:after="0" w:line="240" w:lineRule="auto"/>
              <w:ind w:left="34" w:firstLine="0"/>
              <w:jc w:val="both"/>
              <w:rPr>
                <w:rFonts w:ascii="PT Astra Sans" w:hAnsi="PT Astra Sans"/>
                <w:sz w:val="24"/>
                <w:szCs w:val="24"/>
              </w:rPr>
            </w:pPr>
            <w:r w:rsidRPr="007D5204">
              <w:rPr>
                <w:rFonts w:ascii="PT Astra Sans" w:hAnsi="PT Astra Sans"/>
                <w:sz w:val="24"/>
                <w:szCs w:val="24"/>
              </w:rPr>
              <w:t>Привлечение бизнеса:</w:t>
            </w:r>
          </w:p>
          <w:p w:rsidR="002814E7" w:rsidRPr="007D5204" w:rsidRDefault="002814E7" w:rsidP="00004978">
            <w:pPr>
              <w:pStyle w:val="a4"/>
              <w:tabs>
                <w:tab w:val="left" w:pos="459"/>
              </w:tabs>
              <w:spacing w:after="0" w:line="240" w:lineRule="auto"/>
              <w:ind w:left="34"/>
              <w:jc w:val="both"/>
              <w:rPr>
                <w:rFonts w:ascii="PT Astra Sans" w:hAnsi="PT Astra Sans"/>
                <w:sz w:val="24"/>
                <w:szCs w:val="24"/>
              </w:rPr>
            </w:pPr>
            <w:r w:rsidRPr="007D5204">
              <w:rPr>
                <w:rFonts w:ascii="PT Astra Sans" w:hAnsi="PT Astra Sans"/>
                <w:sz w:val="24"/>
                <w:szCs w:val="24"/>
              </w:rPr>
              <w:t>На 2024 год на территории округа начали реализацию три инвестиционных объекта в сфере туризма:</w:t>
            </w:r>
          </w:p>
          <w:p w:rsidR="002814E7" w:rsidRPr="007D5204" w:rsidRDefault="002814E7" w:rsidP="00004978">
            <w:pPr>
              <w:pStyle w:val="a4"/>
              <w:tabs>
                <w:tab w:val="left" w:pos="459"/>
              </w:tabs>
              <w:spacing w:after="0" w:line="240" w:lineRule="auto"/>
              <w:ind w:left="34"/>
              <w:jc w:val="both"/>
              <w:rPr>
                <w:rFonts w:ascii="PT Astra Sans" w:hAnsi="PT Astra Sans"/>
                <w:sz w:val="24"/>
                <w:szCs w:val="24"/>
              </w:rPr>
            </w:pPr>
            <w:r w:rsidRPr="007D5204">
              <w:rPr>
                <w:rFonts w:ascii="PT Astra Sans" w:hAnsi="PT Astra Sans"/>
                <w:sz w:val="24"/>
                <w:szCs w:val="24"/>
              </w:rPr>
              <w:t>- Эко-парка «</w:t>
            </w:r>
            <w:proofErr w:type="spellStart"/>
            <w:r w:rsidRPr="007D5204">
              <w:rPr>
                <w:rFonts w:ascii="PT Astra Sans" w:hAnsi="PT Astra Sans"/>
                <w:sz w:val="24"/>
                <w:szCs w:val="24"/>
              </w:rPr>
              <w:t>Ачикуль</w:t>
            </w:r>
            <w:proofErr w:type="spellEnd"/>
            <w:r w:rsidRPr="007D5204">
              <w:rPr>
                <w:rFonts w:ascii="PT Astra Sans" w:hAnsi="PT Astra Sans"/>
                <w:sz w:val="24"/>
                <w:szCs w:val="24"/>
              </w:rPr>
              <w:t xml:space="preserve">»: оз. </w:t>
            </w:r>
            <w:proofErr w:type="spellStart"/>
            <w:r w:rsidRPr="007D5204">
              <w:rPr>
                <w:rFonts w:ascii="PT Astra Sans" w:hAnsi="PT Astra Sans"/>
                <w:sz w:val="24"/>
                <w:szCs w:val="24"/>
              </w:rPr>
              <w:t>Ачикуль</w:t>
            </w:r>
            <w:proofErr w:type="spellEnd"/>
            <w:r w:rsidRPr="007D5204">
              <w:rPr>
                <w:rFonts w:ascii="PT Astra Sans" w:hAnsi="PT Astra Sans"/>
                <w:sz w:val="24"/>
                <w:szCs w:val="24"/>
              </w:rPr>
              <w:t>, кемпинговые места размещения, различные виды активностей, рабочие места, событийные мероприятия.</w:t>
            </w:r>
          </w:p>
          <w:p w:rsidR="002814E7" w:rsidRPr="007D5204" w:rsidRDefault="002814E7" w:rsidP="00004978">
            <w:pPr>
              <w:pStyle w:val="a4"/>
              <w:tabs>
                <w:tab w:val="left" w:pos="459"/>
              </w:tabs>
              <w:spacing w:after="0" w:line="240" w:lineRule="auto"/>
              <w:ind w:left="34"/>
              <w:jc w:val="both"/>
              <w:rPr>
                <w:rFonts w:ascii="PT Astra Sans" w:hAnsi="PT Astra Sans"/>
                <w:sz w:val="24"/>
                <w:szCs w:val="24"/>
              </w:rPr>
            </w:pPr>
            <w:r w:rsidRPr="007D5204">
              <w:rPr>
                <w:rFonts w:ascii="PT Astra Sans" w:hAnsi="PT Astra Sans"/>
                <w:sz w:val="24"/>
                <w:szCs w:val="24"/>
              </w:rPr>
              <w:t xml:space="preserve"> - База отдыха «Вольный ветер»: оз. </w:t>
            </w:r>
            <w:proofErr w:type="spellStart"/>
            <w:r w:rsidRPr="007D5204">
              <w:rPr>
                <w:rFonts w:ascii="PT Astra Sans" w:hAnsi="PT Astra Sans"/>
                <w:sz w:val="24"/>
                <w:szCs w:val="24"/>
              </w:rPr>
              <w:t>Ачикуль</w:t>
            </w:r>
            <w:proofErr w:type="spellEnd"/>
            <w:r w:rsidRPr="007D5204">
              <w:rPr>
                <w:rFonts w:ascii="PT Astra Sans" w:hAnsi="PT Astra Sans"/>
                <w:sz w:val="24"/>
                <w:szCs w:val="24"/>
              </w:rPr>
              <w:t>, кемпинговые места размещения, ресторан, различные виды активностей, рабочие места.</w:t>
            </w:r>
          </w:p>
          <w:p w:rsidR="002814E7" w:rsidRDefault="002814E7" w:rsidP="00004978">
            <w:pPr>
              <w:pStyle w:val="a4"/>
              <w:tabs>
                <w:tab w:val="left" w:pos="459"/>
              </w:tabs>
              <w:spacing w:after="0" w:line="240" w:lineRule="auto"/>
              <w:ind w:left="34"/>
              <w:jc w:val="both"/>
              <w:rPr>
                <w:rFonts w:ascii="PT Astra Sans" w:hAnsi="PT Astra Sans"/>
                <w:sz w:val="24"/>
                <w:szCs w:val="24"/>
              </w:rPr>
            </w:pPr>
            <w:r w:rsidRPr="007D5204">
              <w:rPr>
                <w:rFonts w:ascii="PT Astra Sans" w:hAnsi="PT Astra Sans"/>
                <w:sz w:val="24"/>
                <w:szCs w:val="24"/>
              </w:rPr>
              <w:t>- База отдыха «Дом лесника»: д.</w:t>
            </w:r>
            <w:r w:rsidR="00744C42" w:rsidRPr="007D5204">
              <w:rPr>
                <w:rFonts w:ascii="PT Astra Sans" w:hAnsi="PT Astra Sans"/>
                <w:sz w:val="24"/>
                <w:szCs w:val="24"/>
              </w:rPr>
              <w:t xml:space="preserve"> </w:t>
            </w:r>
            <w:proofErr w:type="spellStart"/>
            <w:r w:rsidRPr="007D5204">
              <w:rPr>
                <w:rFonts w:ascii="PT Astra Sans" w:hAnsi="PT Astra Sans"/>
                <w:sz w:val="24"/>
                <w:szCs w:val="24"/>
              </w:rPr>
              <w:t>Редькино</w:t>
            </w:r>
            <w:proofErr w:type="spellEnd"/>
            <w:r w:rsidRPr="007D5204">
              <w:rPr>
                <w:rFonts w:ascii="PT Astra Sans" w:hAnsi="PT Astra Sans"/>
                <w:sz w:val="24"/>
                <w:szCs w:val="24"/>
              </w:rPr>
              <w:t>, круглогодичные жилые корпуса, кемпинговые места размещения, рабочие места, событийные мероприятия.</w:t>
            </w:r>
          </w:p>
          <w:p w:rsidR="007D5204" w:rsidRDefault="007D5204" w:rsidP="00004978">
            <w:pPr>
              <w:pStyle w:val="a4"/>
              <w:tabs>
                <w:tab w:val="left" w:pos="459"/>
              </w:tabs>
              <w:spacing w:after="0" w:line="240" w:lineRule="auto"/>
              <w:ind w:left="34"/>
              <w:jc w:val="both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 xml:space="preserve">- Историко-культурный полис «Солнце </w:t>
            </w:r>
            <w:proofErr w:type="spellStart"/>
            <w:r>
              <w:rPr>
                <w:rFonts w:ascii="PT Astra Sans" w:hAnsi="PT Astra Sans"/>
                <w:sz w:val="24"/>
                <w:szCs w:val="24"/>
              </w:rPr>
              <w:t>Белозерья</w:t>
            </w:r>
            <w:proofErr w:type="spellEnd"/>
            <w:r>
              <w:rPr>
                <w:rFonts w:ascii="PT Astra Sans" w:hAnsi="PT Astra Sans"/>
                <w:sz w:val="24"/>
                <w:szCs w:val="24"/>
              </w:rPr>
              <w:t xml:space="preserve">», </w:t>
            </w:r>
            <w:r w:rsidRPr="007D5204">
              <w:rPr>
                <w:rFonts w:ascii="PT Astra Sans" w:hAnsi="PT Astra Sans"/>
                <w:sz w:val="24"/>
                <w:szCs w:val="24"/>
              </w:rPr>
              <w:t>кемпинговые места размещения, рабочие места, событийные мероприятия.</w:t>
            </w:r>
          </w:p>
          <w:p w:rsidR="007D5204" w:rsidRPr="00004978" w:rsidRDefault="007D5204" w:rsidP="00004978">
            <w:pPr>
              <w:spacing w:line="240" w:lineRule="auto"/>
              <w:jc w:val="both"/>
              <w:rPr>
                <w:rFonts w:ascii="PT Astra Sans" w:hAnsi="PT Astra Sans"/>
                <w:sz w:val="24"/>
                <w:szCs w:val="24"/>
              </w:rPr>
            </w:pPr>
            <w:r w:rsidRPr="007D5204">
              <w:rPr>
                <w:rFonts w:ascii="PT Astra Sans" w:hAnsi="PT Astra Sans"/>
                <w:sz w:val="24"/>
                <w:szCs w:val="24"/>
              </w:rPr>
              <w:t xml:space="preserve">Налажены процессы взаимодействия с бизнесом в части </w:t>
            </w:r>
            <w:r w:rsidRPr="007D5204">
              <w:rPr>
                <w:rFonts w:ascii="PT Astra Sans" w:hAnsi="PT Astra Sans"/>
                <w:sz w:val="24"/>
                <w:szCs w:val="24"/>
              </w:rPr>
              <w:lastRenderedPageBreak/>
              <w:t xml:space="preserve">питания. По договору на регулярной основе питание организованных групп на Казачьем подворье, ИП </w:t>
            </w:r>
            <w:proofErr w:type="spellStart"/>
            <w:r w:rsidRPr="007D5204">
              <w:rPr>
                <w:rFonts w:ascii="PT Astra Sans" w:hAnsi="PT Astra Sans"/>
                <w:sz w:val="24"/>
                <w:szCs w:val="24"/>
              </w:rPr>
              <w:t>Корюкина</w:t>
            </w:r>
            <w:proofErr w:type="spellEnd"/>
            <w:r w:rsidRPr="007D5204">
              <w:rPr>
                <w:rFonts w:ascii="PT Astra Sans" w:hAnsi="PT Astra Sans"/>
                <w:sz w:val="24"/>
                <w:szCs w:val="24"/>
              </w:rPr>
              <w:t xml:space="preserve"> Е.В. Также питание групп кафе «</w:t>
            </w:r>
            <w:proofErr w:type="spellStart"/>
            <w:r w:rsidRPr="007D5204">
              <w:rPr>
                <w:rFonts w:ascii="PT Astra Sans" w:hAnsi="PT Astra Sans"/>
                <w:sz w:val="24"/>
                <w:szCs w:val="24"/>
              </w:rPr>
              <w:t>Ивушка</w:t>
            </w:r>
            <w:proofErr w:type="spellEnd"/>
            <w:r w:rsidRPr="007D5204">
              <w:rPr>
                <w:rFonts w:ascii="PT Astra Sans" w:hAnsi="PT Astra Sans"/>
                <w:sz w:val="24"/>
                <w:szCs w:val="24"/>
              </w:rPr>
              <w:t>»</w:t>
            </w:r>
            <w:r w:rsidR="00004978">
              <w:rPr>
                <w:rFonts w:ascii="PT Astra Sans" w:hAnsi="PT Astra Sans"/>
                <w:sz w:val="24"/>
                <w:szCs w:val="24"/>
              </w:rPr>
              <w:t>.</w:t>
            </w:r>
          </w:p>
        </w:tc>
      </w:tr>
      <w:tr w:rsidR="0042401D" w:rsidRPr="0042401D" w:rsidTr="00004978">
        <w:trPr>
          <w:trHeight w:val="4266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01D" w:rsidRPr="0042401D" w:rsidRDefault="00744C42" w:rsidP="0042401D">
            <w:pPr>
              <w:pStyle w:val="a3"/>
              <w:shd w:val="clear" w:color="auto" w:fill="FEFEFE"/>
              <w:spacing w:before="0" w:beforeAutospacing="0" w:after="0" w:afterAutospacing="0"/>
              <w:jc w:val="both"/>
              <w:rPr>
                <w:rFonts w:ascii="PT Astra Sans" w:hAnsi="PT Astra Sans"/>
                <w:b/>
                <w:bCs/>
              </w:rPr>
            </w:pPr>
            <w:r>
              <w:rPr>
                <w:rFonts w:ascii="PT Astra Sans" w:hAnsi="PT Astra Sans"/>
                <w:b/>
                <w:bCs/>
              </w:rPr>
              <w:lastRenderedPageBreak/>
              <w:t>Результаты реализации проекта</w:t>
            </w:r>
          </w:p>
          <w:p w:rsidR="0042401D" w:rsidRPr="0042401D" w:rsidRDefault="0042401D" w:rsidP="0042401D">
            <w:pPr>
              <w:pStyle w:val="a3"/>
              <w:shd w:val="clear" w:color="auto" w:fill="FEFEFE"/>
              <w:spacing w:before="0" w:beforeAutospacing="0" w:after="0" w:afterAutospacing="0"/>
              <w:jc w:val="both"/>
              <w:rPr>
                <w:rFonts w:ascii="PT Astra Sans" w:hAnsi="PT Astra Sans"/>
                <w:b/>
                <w:bCs/>
              </w:rPr>
            </w:pPr>
          </w:p>
          <w:p w:rsidR="0042401D" w:rsidRPr="0042401D" w:rsidRDefault="0042401D" w:rsidP="0042401D">
            <w:pPr>
              <w:pStyle w:val="a3"/>
              <w:shd w:val="clear" w:color="auto" w:fill="FEFEFE"/>
              <w:spacing w:before="0" w:beforeAutospacing="0" w:after="0" w:afterAutospacing="0"/>
              <w:jc w:val="both"/>
              <w:rPr>
                <w:rFonts w:ascii="PT Astra Sans" w:hAnsi="PT Astra Sans"/>
                <w:b/>
                <w:bCs/>
              </w:rPr>
            </w:pPr>
          </w:p>
          <w:p w:rsidR="0042401D" w:rsidRPr="0042401D" w:rsidRDefault="0042401D" w:rsidP="0042401D">
            <w:pPr>
              <w:pStyle w:val="a3"/>
              <w:shd w:val="clear" w:color="auto" w:fill="FEFEFE"/>
              <w:spacing w:before="0" w:beforeAutospacing="0" w:after="0" w:afterAutospacing="0"/>
              <w:jc w:val="both"/>
              <w:rPr>
                <w:rFonts w:ascii="PT Astra Sans" w:hAnsi="PT Astra Sans"/>
                <w:b/>
                <w:bCs/>
              </w:rPr>
            </w:pPr>
          </w:p>
          <w:p w:rsidR="0042401D" w:rsidRPr="0042401D" w:rsidRDefault="0042401D" w:rsidP="0042401D">
            <w:pPr>
              <w:pStyle w:val="a3"/>
              <w:shd w:val="clear" w:color="auto" w:fill="FEFEFE"/>
              <w:spacing w:before="0" w:beforeAutospacing="0" w:after="0" w:afterAutospacing="0"/>
              <w:jc w:val="both"/>
              <w:rPr>
                <w:rFonts w:ascii="PT Astra Sans" w:hAnsi="PT Astra Sans"/>
                <w:b/>
                <w:bCs/>
              </w:rPr>
            </w:pPr>
          </w:p>
          <w:p w:rsidR="0042401D" w:rsidRPr="0042401D" w:rsidRDefault="0042401D" w:rsidP="0042401D">
            <w:pPr>
              <w:pStyle w:val="a3"/>
              <w:shd w:val="clear" w:color="auto" w:fill="FEFEFE"/>
              <w:spacing w:before="0" w:beforeAutospacing="0" w:after="0" w:afterAutospacing="0"/>
              <w:jc w:val="both"/>
              <w:rPr>
                <w:rFonts w:ascii="PT Astra Sans" w:hAnsi="PT Astra Sans"/>
                <w:b/>
                <w:bCs/>
              </w:rPr>
            </w:pPr>
          </w:p>
          <w:p w:rsidR="0042401D" w:rsidRPr="0042401D" w:rsidRDefault="0042401D" w:rsidP="0042401D">
            <w:pPr>
              <w:pStyle w:val="a3"/>
              <w:shd w:val="clear" w:color="auto" w:fill="FEFEFE"/>
              <w:spacing w:before="0" w:beforeAutospacing="0" w:after="0" w:afterAutospacing="0"/>
              <w:jc w:val="both"/>
              <w:rPr>
                <w:rFonts w:ascii="PT Astra Sans" w:hAnsi="PT Astra Sans"/>
                <w:b/>
                <w:bCs/>
              </w:rPr>
            </w:pPr>
          </w:p>
          <w:p w:rsidR="0042401D" w:rsidRPr="0042401D" w:rsidRDefault="0042401D" w:rsidP="0042401D">
            <w:pPr>
              <w:pStyle w:val="a3"/>
              <w:shd w:val="clear" w:color="auto" w:fill="FEFEFE"/>
              <w:spacing w:before="0" w:beforeAutospacing="0" w:after="0" w:afterAutospacing="0"/>
              <w:jc w:val="both"/>
              <w:rPr>
                <w:rFonts w:ascii="PT Astra Sans" w:hAnsi="PT Astra Sans"/>
                <w:b/>
                <w:bCs/>
              </w:rPr>
            </w:pPr>
          </w:p>
          <w:p w:rsidR="0042401D" w:rsidRPr="0042401D" w:rsidRDefault="0042401D" w:rsidP="00744C42">
            <w:pPr>
              <w:pStyle w:val="a3"/>
              <w:shd w:val="clear" w:color="auto" w:fill="FEFEFE"/>
              <w:spacing w:before="0" w:beforeAutospacing="0" w:after="0" w:afterAutospacing="0"/>
              <w:jc w:val="both"/>
              <w:rPr>
                <w:rFonts w:ascii="PT Astra Sans" w:hAnsi="PT Astra Sans"/>
                <w:b/>
                <w:bCs/>
              </w:rPr>
            </w:pPr>
          </w:p>
        </w:tc>
        <w:tc>
          <w:tcPr>
            <w:tcW w:w="7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5D43" w:rsidRDefault="001F5D43" w:rsidP="00004978">
            <w:pPr>
              <w:spacing w:after="0" w:line="240" w:lineRule="auto"/>
              <w:jc w:val="both"/>
              <w:rPr>
                <w:rFonts w:ascii="PT Astra Sans" w:hAnsi="PT Astra Sans"/>
                <w:sz w:val="24"/>
                <w:szCs w:val="24"/>
              </w:rPr>
            </w:pPr>
            <w:r w:rsidRPr="007D5204">
              <w:rPr>
                <w:rFonts w:ascii="PT Astra Sans" w:hAnsi="PT Astra Sans"/>
                <w:sz w:val="24"/>
                <w:szCs w:val="24"/>
              </w:rPr>
              <w:t xml:space="preserve">Все объекты объединены единым туристическим маршрутом «Малый край – большая история». </w:t>
            </w:r>
          </w:p>
          <w:p w:rsidR="00004978" w:rsidRDefault="00004978" w:rsidP="00004978">
            <w:pPr>
              <w:spacing w:after="0" w:line="240" w:lineRule="auto"/>
              <w:jc w:val="both"/>
              <w:rPr>
                <w:rFonts w:ascii="PT Astra Sans" w:hAnsi="PT Astra Sans"/>
                <w:sz w:val="24"/>
                <w:szCs w:val="24"/>
              </w:rPr>
            </w:pPr>
          </w:p>
          <w:p w:rsidR="007D5204" w:rsidRDefault="007D5204" w:rsidP="00004978">
            <w:pPr>
              <w:spacing w:after="0" w:line="240" w:lineRule="auto"/>
              <w:jc w:val="both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За период с 2020 по 2024 годы в рамках реализации практики на проект привлечено и направлено более 48 млн. рублей, из них:</w:t>
            </w:r>
          </w:p>
          <w:p w:rsidR="007D5204" w:rsidRDefault="007D5204" w:rsidP="00004978">
            <w:pPr>
              <w:spacing w:after="0" w:line="240" w:lineRule="auto"/>
              <w:jc w:val="both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- более 36,0 млн. рублей бюджетные средства разных уровней (в том числе ремонт музея как ключевой точки маршрута).</w:t>
            </w:r>
          </w:p>
          <w:p w:rsidR="007D5204" w:rsidRDefault="007D5204" w:rsidP="00004978">
            <w:pPr>
              <w:spacing w:after="0" w:line="240" w:lineRule="auto"/>
              <w:jc w:val="both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 xml:space="preserve">- более 11,0 млн. рублей </w:t>
            </w:r>
            <w:proofErr w:type="spellStart"/>
            <w:r>
              <w:rPr>
                <w:rFonts w:ascii="PT Astra Sans" w:hAnsi="PT Astra Sans"/>
                <w:sz w:val="24"/>
                <w:szCs w:val="24"/>
              </w:rPr>
              <w:t>грантовых</w:t>
            </w:r>
            <w:proofErr w:type="spellEnd"/>
            <w:r>
              <w:rPr>
                <w:rFonts w:ascii="PT Astra Sans" w:hAnsi="PT Astra Sans"/>
                <w:sz w:val="24"/>
                <w:szCs w:val="24"/>
              </w:rPr>
              <w:t xml:space="preserve"> средств).</w:t>
            </w:r>
          </w:p>
          <w:p w:rsidR="00004978" w:rsidRDefault="00004978" w:rsidP="00004978">
            <w:pPr>
              <w:spacing w:after="0" w:line="240" w:lineRule="auto"/>
              <w:jc w:val="both"/>
              <w:rPr>
                <w:rFonts w:ascii="PT Astra Sans" w:hAnsi="PT Astra Sans"/>
                <w:sz w:val="24"/>
                <w:szCs w:val="24"/>
              </w:rPr>
            </w:pPr>
          </w:p>
          <w:p w:rsidR="007D5204" w:rsidRDefault="007D5204" w:rsidP="00004978">
            <w:pPr>
              <w:spacing w:after="0" w:line="240" w:lineRule="auto"/>
              <w:jc w:val="both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Реализуется 1 комплексный модульный туристический маршрут и 5 локальных маршрутов.</w:t>
            </w:r>
          </w:p>
          <w:p w:rsidR="00004978" w:rsidRDefault="00004978" w:rsidP="00004978">
            <w:pPr>
              <w:spacing w:after="0" w:line="240" w:lineRule="auto"/>
              <w:jc w:val="both"/>
              <w:rPr>
                <w:rFonts w:ascii="PT Astra Sans" w:hAnsi="PT Astra Sans"/>
                <w:sz w:val="24"/>
                <w:szCs w:val="24"/>
              </w:rPr>
            </w:pPr>
          </w:p>
          <w:p w:rsidR="007D5204" w:rsidRDefault="001F5D43" w:rsidP="00004978">
            <w:pPr>
              <w:spacing w:after="0" w:line="240" w:lineRule="auto"/>
              <w:jc w:val="both"/>
              <w:rPr>
                <w:rFonts w:ascii="PT Astra Sans" w:hAnsi="PT Astra Sans"/>
                <w:sz w:val="24"/>
                <w:szCs w:val="24"/>
              </w:rPr>
            </w:pPr>
            <w:r w:rsidRPr="007D5204">
              <w:rPr>
                <w:rFonts w:ascii="PT Astra Sans" w:hAnsi="PT Astra Sans"/>
                <w:sz w:val="24"/>
                <w:szCs w:val="24"/>
              </w:rPr>
              <w:t xml:space="preserve">В период с 2020 по 2024 более чем в 20 раз увеличение числа посетителей в рамках организованны экскурсий, с 2 100 </w:t>
            </w:r>
            <w:r w:rsidR="000A0A65">
              <w:rPr>
                <w:rFonts w:ascii="PT Astra Sans" w:hAnsi="PT Astra Sans"/>
                <w:sz w:val="24"/>
                <w:szCs w:val="24"/>
              </w:rPr>
              <w:t xml:space="preserve">- </w:t>
            </w:r>
            <w:r w:rsidRPr="007D5204">
              <w:rPr>
                <w:rFonts w:ascii="PT Astra Sans" w:hAnsi="PT Astra Sans"/>
                <w:sz w:val="24"/>
                <w:szCs w:val="24"/>
              </w:rPr>
              <w:t xml:space="preserve">в 2020 г. </w:t>
            </w:r>
            <w:proofErr w:type="gramStart"/>
            <w:r w:rsidRPr="007D5204">
              <w:rPr>
                <w:rFonts w:ascii="PT Astra Sans" w:hAnsi="PT Astra Sans"/>
                <w:sz w:val="24"/>
                <w:szCs w:val="24"/>
              </w:rPr>
              <w:t>до</w:t>
            </w:r>
            <w:proofErr w:type="gramEnd"/>
            <w:r w:rsidRPr="007D5204">
              <w:rPr>
                <w:rFonts w:ascii="PT Astra Sans" w:hAnsi="PT Astra Sans"/>
                <w:sz w:val="24"/>
                <w:szCs w:val="24"/>
              </w:rPr>
              <w:t xml:space="preserve"> 25 900 </w:t>
            </w:r>
            <w:r w:rsidR="000A0A65">
              <w:rPr>
                <w:rFonts w:ascii="PT Astra Sans" w:hAnsi="PT Astra Sans"/>
                <w:sz w:val="24"/>
                <w:szCs w:val="24"/>
              </w:rPr>
              <w:t xml:space="preserve">- </w:t>
            </w:r>
            <w:proofErr w:type="gramStart"/>
            <w:r w:rsidRPr="007D5204">
              <w:rPr>
                <w:rFonts w:ascii="PT Astra Sans" w:hAnsi="PT Astra Sans"/>
                <w:sz w:val="24"/>
                <w:szCs w:val="24"/>
              </w:rPr>
              <w:t>за</w:t>
            </w:r>
            <w:proofErr w:type="gramEnd"/>
            <w:r w:rsidRPr="007D5204">
              <w:rPr>
                <w:rFonts w:ascii="PT Astra Sans" w:hAnsi="PT Astra Sans"/>
                <w:sz w:val="24"/>
                <w:szCs w:val="24"/>
              </w:rPr>
              <w:t xml:space="preserve"> 1 полугодие 2024</w:t>
            </w:r>
            <w:r w:rsidR="000A0A65">
              <w:rPr>
                <w:rFonts w:ascii="PT Astra Sans" w:hAnsi="PT Astra Sans"/>
                <w:sz w:val="24"/>
                <w:szCs w:val="24"/>
              </w:rPr>
              <w:t xml:space="preserve"> г</w:t>
            </w:r>
            <w:r w:rsidRPr="007D5204">
              <w:rPr>
                <w:rFonts w:ascii="PT Astra Sans" w:hAnsi="PT Astra Sans"/>
                <w:sz w:val="24"/>
                <w:szCs w:val="24"/>
              </w:rPr>
              <w:t xml:space="preserve">. </w:t>
            </w:r>
          </w:p>
          <w:p w:rsidR="00004978" w:rsidRDefault="00004978" w:rsidP="00004978">
            <w:pPr>
              <w:spacing w:after="0" w:line="240" w:lineRule="auto"/>
              <w:jc w:val="both"/>
              <w:rPr>
                <w:rFonts w:ascii="PT Astra Sans" w:hAnsi="PT Astra Sans"/>
                <w:sz w:val="24"/>
                <w:szCs w:val="24"/>
              </w:rPr>
            </w:pPr>
          </w:p>
          <w:p w:rsidR="001F5D43" w:rsidRDefault="007D5204" w:rsidP="00004978">
            <w:pPr>
              <w:spacing w:after="0" w:line="240" w:lineRule="auto"/>
              <w:jc w:val="both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 xml:space="preserve">В 4 раза увеличено количество организованных экскурсий. </w:t>
            </w:r>
            <w:r w:rsidR="001F5D43" w:rsidRPr="007D5204">
              <w:rPr>
                <w:rFonts w:ascii="PT Astra Sans" w:hAnsi="PT Astra Sans"/>
                <w:sz w:val="24"/>
                <w:szCs w:val="24"/>
              </w:rPr>
              <w:t xml:space="preserve">В 2020 году </w:t>
            </w:r>
            <w:r w:rsidR="000A0A65">
              <w:rPr>
                <w:rFonts w:ascii="PT Astra Sans" w:hAnsi="PT Astra Sans"/>
                <w:sz w:val="24"/>
                <w:szCs w:val="24"/>
              </w:rPr>
              <w:t xml:space="preserve">- </w:t>
            </w:r>
            <w:r w:rsidR="001F5D43" w:rsidRPr="007D5204">
              <w:rPr>
                <w:rFonts w:ascii="PT Astra Sans" w:hAnsi="PT Astra Sans"/>
                <w:sz w:val="24"/>
                <w:szCs w:val="24"/>
              </w:rPr>
              <w:t>115 организованных экскурсий, за первое полугодие 2024 года – 220 (395 за 2023 год).</w:t>
            </w:r>
          </w:p>
          <w:p w:rsidR="00004978" w:rsidRPr="007D5204" w:rsidRDefault="00004978" w:rsidP="00004978">
            <w:pPr>
              <w:spacing w:after="0" w:line="240" w:lineRule="auto"/>
              <w:jc w:val="both"/>
              <w:rPr>
                <w:rFonts w:ascii="PT Astra Sans" w:hAnsi="PT Astra Sans"/>
                <w:sz w:val="24"/>
                <w:szCs w:val="24"/>
              </w:rPr>
            </w:pPr>
          </w:p>
          <w:p w:rsidR="001F5D43" w:rsidRDefault="001F5D43" w:rsidP="00004978">
            <w:pPr>
              <w:spacing w:after="0" w:line="240" w:lineRule="auto"/>
              <w:jc w:val="both"/>
              <w:rPr>
                <w:rFonts w:ascii="PT Astra Sans" w:hAnsi="PT Astra Sans"/>
                <w:sz w:val="24"/>
                <w:szCs w:val="24"/>
              </w:rPr>
            </w:pPr>
            <w:r w:rsidRPr="007D5204">
              <w:rPr>
                <w:rFonts w:ascii="PT Astra Sans" w:hAnsi="PT Astra Sans"/>
                <w:sz w:val="24"/>
                <w:szCs w:val="24"/>
              </w:rPr>
              <w:t>Посещаемость посетителями из разных регионов России, в том числе, Москва, Санкт-</w:t>
            </w:r>
            <w:proofErr w:type="spellStart"/>
            <w:r w:rsidRPr="007D5204">
              <w:rPr>
                <w:rFonts w:ascii="PT Astra Sans" w:hAnsi="PT Astra Sans"/>
                <w:sz w:val="24"/>
                <w:szCs w:val="24"/>
              </w:rPr>
              <w:t>Петрбург</w:t>
            </w:r>
            <w:proofErr w:type="spellEnd"/>
            <w:r w:rsidRPr="007D5204">
              <w:rPr>
                <w:rFonts w:ascii="PT Astra Sans" w:hAnsi="PT Astra Sans"/>
                <w:sz w:val="24"/>
                <w:szCs w:val="24"/>
              </w:rPr>
              <w:t>, Крым, Иркутская область, Марий-Эл и др.</w:t>
            </w:r>
            <w:bookmarkStart w:id="0" w:name="_GoBack"/>
            <w:bookmarkEnd w:id="0"/>
            <w:r w:rsidRPr="007D5204">
              <w:rPr>
                <w:rFonts w:ascii="PT Astra Sans" w:hAnsi="PT Astra Sans"/>
                <w:sz w:val="24"/>
                <w:szCs w:val="24"/>
              </w:rPr>
              <w:t xml:space="preserve">, представители из Лаоса, </w:t>
            </w:r>
            <w:proofErr w:type="spellStart"/>
            <w:r w:rsidRPr="007D5204">
              <w:rPr>
                <w:rFonts w:ascii="PT Astra Sans" w:hAnsi="PT Astra Sans"/>
                <w:sz w:val="24"/>
                <w:szCs w:val="24"/>
              </w:rPr>
              <w:t>Въетнама</w:t>
            </w:r>
            <w:proofErr w:type="spellEnd"/>
            <w:r w:rsidRPr="007D5204">
              <w:rPr>
                <w:rFonts w:ascii="PT Astra Sans" w:hAnsi="PT Astra Sans"/>
                <w:sz w:val="24"/>
                <w:szCs w:val="24"/>
              </w:rPr>
              <w:t>, Китая.</w:t>
            </w:r>
          </w:p>
          <w:p w:rsidR="00004978" w:rsidRDefault="00004978" w:rsidP="00004978">
            <w:pPr>
              <w:spacing w:after="0" w:line="240" w:lineRule="auto"/>
              <w:jc w:val="both"/>
              <w:rPr>
                <w:rFonts w:ascii="PT Astra Sans" w:hAnsi="PT Astra Sans"/>
                <w:sz w:val="24"/>
                <w:szCs w:val="24"/>
              </w:rPr>
            </w:pPr>
          </w:p>
          <w:p w:rsidR="007D5204" w:rsidRDefault="007D5204" w:rsidP="00004978">
            <w:pPr>
              <w:spacing w:after="0" w:line="240" w:lineRule="auto"/>
              <w:jc w:val="both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 xml:space="preserve">С 2023 года в округе реализуется 4 </w:t>
            </w:r>
            <w:proofErr w:type="gramStart"/>
            <w:r>
              <w:rPr>
                <w:rFonts w:ascii="PT Astra Sans" w:hAnsi="PT Astra Sans"/>
                <w:sz w:val="24"/>
                <w:szCs w:val="24"/>
              </w:rPr>
              <w:t>инвестиционных</w:t>
            </w:r>
            <w:proofErr w:type="gramEnd"/>
            <w:r>
              <w:rPr>
                <w:rFonts w:ascii="PT Astra Sans" w:hAnsi="PT Astra Sans"/>
                <w:sz w:val="24"/>
                <w:szCs w:val="24"/>
              </w:rPr>
              <w:t xml:space="preserve"> проекта. Плановый объем инвестиций</w:t>
            </w:r>
            <w:r w:rsidR="00004978">
              <w:rPr>
                <w:rFonts w:ascii="PT Astra Sans" w:hAnsi="PT Astra Sans"/>
                <w:sz w:val="24"/>
                <w:szCs w:val="24"/>
              </w:rPr>
              <w:t xml:space="preserve"> 214, </w:t>
            </w:r>
            <w:proofErr w:type="spellStart"/>
            <w:r w:rsidR="00004978">
              <w:rPr>
                <w:rFonts w:ascii="PT Astra Sans" w:hAnsi="PT Astra Sans"/>
                <w:sz w:val="24"/>
                <w:szCs w:val="24"/>
              </w:rPr>
              <w:t>млн</w:t>
            </w:r>
            <w:proofErr w:type="gramStart"/>
            <w:r w:rsidR="00004978">
              <w:rPr>
                <w:rFonts w:ascii="PT Astra Sans" w:hAnsi="PT Astra Sans"/>
                <w:sz w:val="24"/>
                <w:szCs w:val="24"/>
              </w:rPr>
              <w:t>.р</w:t>
            </w:r>
            <w:proofErr w:type="gramEnd"/>
            <w:r w:rsidR="00004978">
              <w:rPr>
                <w:rFonts w:ascii="PT Astra Sans" w:hAnsi="PT Astra Sans"/>
                <w:sz w:val="24"/>
                <w:szCs w:val="24"/>
              </w:rPr>
              <w:t>ублей</w:t>
            </w:r>
            <w:proofErr w:type="spellEnd"/>
            <w:r w:rsidR="00004978">
              <w:rPr>
                <w:rFonts w:ascii="PT Astra Sans" w:hAnsi="PT Astra Sans"/>
                <w:sz w:val="24"/>
                <w:szCs w:val="24"/>
              </w:rPr>
              <w:t>. Планируется создание 41 рабочего места.</w:t>
            </w:r>
          </w:p>
          <w:p w:rsidR="0042401D" w:rsidRPr="00004978" w:rsidRDefault="00004978" w:rsidP="00004978">
            <w:pPr>
              <w:spacing w:after="0" w:line="240" w:lineRule="auto"/>
              <w:jc w:val="both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Увеличено количество событийных мероприятий областного формата. В 2024 году организовано 3 областных событийных мероприятия с привлечением более 10,0 тыс. зрителей.</w:t>
            </w:r>
          </w:p>
        </w:tc>
      </w:tr>
      <w:tr w:rsidR="0042401D" w:rsidRPr="0042401D" w:rsidTr="00004978">
        <w:trPr>
          <w:trHeight w:val="1448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01D" w:rsidRPr="0042401D" w:rsidRDefault="0042401D" w:rsidP="00004978">
            <w:pPr>
              <w:pStyle w:val="a3"/>
              <w:shd w:val="clear" w:color="auto" w:fill="FEFEFE"/>
              <w:spacing w:before="0" w:beforeAutospacing="0" w:after="0" w:afterAutospacing="0"/>
              <w:jc w:val="both"/>
              <w:rPr>
                <w:rFonts w:ascii="PT Astra Sans" w:hAnsi="PT Astra Sans"/>
                <w:b/>
                <w:bCs/>
              </w:rPr>
            </w:pPr>
            <w:r w:rsidRPr="0042401D">
              <w:rPr>
                <w:rFonts w:ascii="PT Astra Sans" w:hAnsi="PT Astra Sans"/>
                <w:b/>
                <w:bCs/>
              </w:rPr>
              <w:t>Контактные данные ответственного лица</w:t>
            </w:r>
          </w:p>
        </w:tc>
        <w:tc>
          <w:tcPr>
            <w:tcW w:w="7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978" w:rsidRDefault="00004978" w:rsidP="00004978">
            <w:pPr>
              <w:pStyle w:val="a3"/>
              <w:shd w:val="clear" w:color="auto" w:fill="FEFEFE"/>
              <w:spacing w:before="0" w:beforeAutospacing="0" w:after="0" w:afterAutospacing="0"/>
              <w:rPr>
                <w:rFonts w:ascii="PT Astra Sans" w:hAnsi="PT Astra Sans"/>
              </w:rPr>
            </w:pPr>
            <w:r w:rsidRPr="00004978">
              <w:rPr>
                <w:rFonts w:ascii="PT Astra Sans" w:hAnsi="PT Astra Sans"/>
              </w:rPr>
              <w:t xml:space="preserve">Богданова Наталья Алексеевна - Глава Белозерского муниципального округа, тел. 8(35232)2-77-05, </w:t>
            </w:r>
            <w:hyperlink r:id="rId6" w:history="1">
              <w:r w:rsidRPr="00077249">
                <w:rPr>
                  <w:rStyle w:val="a5"/>
                  <w:rFonts w:ascii="PT Astra Sans" w:hAnsi="PT Astra Sans"/>
                  <w:lang w:val="en-US"/>
                </w:rPr>
                <w:t>belozeradm</w:t>
              </w:r>
              <w:r w:rsidRPr="00077249">
                <w:rPr>
                  <w:rStyle w:val="a5"/>
                  <w:rFonts w:ascii="PT Astra Sans" w:hAnsi="PT Astra Sans"/>
                </w:rPr>
                <w:t>@</w:t>
              </w:r>
              <w:r w:rsidRPr="00077249">
                <w:rPr>
                  <w:rStyle w:val="a5"/>
                  <w:rFonts w:ascii="PT Astra Sans" w:hAnsi="PT Astra Sans"/>
                  <w:lang w:val="en-US"/>
                </w:rPr>
                <w:t>mail</w:t>
              </w:r>
              <w:r w:rsidRPr="00077249">
                <w:rPr>
                  <w:rStyle w:val="a5"/>
                  <w:rFonts w:ascii="PT Astra Sans" w:hAnsi="PT Astra Sans"/>
                </w:rPr>
                <w:t>.</w:t>
              </w:r>
              <w:proofErr w:type="spellStart"/>
              <w:r w:rsidRPr="00077249">
                <w:rPr>
                  <w:rStyle w:val="a5"/>
                  <w:rFonts w:ascii="PT Astra Sans" w:hAnsi="PT Astra Sans"/>
                  <w:lang w:val="en-US"/>
                </w:rPr>
                <w:t>ru</w:t>
              </w:r>
              <w:proofErr w:type="spellEnd"/>
            </w:hyperlink>
          </w:p>
          <w:p w:rsidR="0042401D" w:rsidRPr="000A0A65" w:rsidRDefault="00004978" w:rsidP="00004978">
            <w:pPr>
              <w:pStyle w:val="a3"/>
              <w:shd w:val="clear" w:color="auto" w:fill="FEFEFE"/>
              <w:spacing w:before="0" w:beforeAutospacing="0" w:after="0" w:afterAutospacing="0"/>
              <w:rPr>
                <w:rFonts w:ascii="PT Astra Sans" w:hAnsi="PT Astra Sans"/>
              </w:rPr>
            </w:pPr>
            <w:proofErr w:type="spellStart"/>
            <w:r w:rsidRPr="00004978">
              <w:rPr>
                <w:rFonts w:ascii="PT Astra Sans" w:hAnsi="PT Astra Sans"/>
              </w:rPr>
              <w:t>Бурнашова</w:t>
            </w:r>
            <w:proofErr w:type="spellEnd"/>
            <w:r w:rsidRPr="00004978">
              <w:rPr>
                <w:rFonts w:ascii="PT Astra Sans" w:hAnsi="PT Astra Sans"/>
              </w:rPr>
              <w:t xml:space="preserve"> Мария Сергеевна - заместитель Главы Белозерского муниципального округа, начальник управления социальной политики, тел. 8(35232)2-77-13, </w:t>
            </w:r>
            <w:proofErr w:type="spellStart"/>
            <w:r w:rsidRPr="00004978">
              <w:rPr>
                <w:rFonts w:ascii="PT Astra Sans" w:hAnsi="PT Astra Sans"/>
                <w:lang w:val="en-US"/>
              </w:rPr>
              <w:t>ms</w:t>
            </w:r>
            <w:proofErr w:type="spellEnd"/>
            <w:r w:rsidRPr="00004978">
              <w:rPr>
                <w:rFonts w:ascii="PT Astra Sans" w:hAnsi="PT Astra Sans"/>
              </w:rPr>
              <w:t>.</w:t>
            </w:r>
            <w:proofErr w:type="spellStart"/>
            <w:r w:rsidRPr="00004978">
              <w:rPr>
                <w:rFonts w:ascii="PT Astra Sans" w:hAnsi="PT Astra Sans"/>
                <w:lang w:val="en-US"/>
              </w:rPr>
              <w:t>burnashova</w:t>
            </w:r>
            <w:proofErr w:type="spellEnd"/>
            <w:r w:rsidRPr="00004978">
              <w:rPr>
                <w:rFonts w:ascii="PT Astra Sans" w:hAnsi="PT Astra Sans"/>
              </w:rPr>
              <w:t>@</w:t>
            </w:r>
            <w:r w:rsidRPr="00004978">
              <w:rPr>
                <w:rFonts w:ascii="PT Astra Sans" w:hAnsi="PT Astra Sans"/>
                <w:lang w:val="en-US"/>
              </w:rPr>
              <w:t>mail</w:t>
            </w:r>
            <w:r w:rsidRPr="00004978">
              <w:rPr>
                <w:rFonts w:ascii="PT Astra Sans" w:hAnsi="PT Astra Sans"/>
              </w:rPr>
              <w:t>.</w:t>
            </w:r>
            <w:proofErr w:type="spellStart"/>
            <w:r w:rsidRPr="00004978">
              <w:rPr>
                <w:rFonts w:ascii="PT Astra Sans" w:hAnsi="PT Astra Sans"/>
                <w:lang w:val="en-US"/>
              </w:rPr>
              <w:t>ru</w:t>
            </w:r>
            <w:proofErr w:type="spellEnd"/>
          </w:p>
        </w:tc>
      </w:tr>
    </w:tbl>
    <w:p w:rsidR="00B94471" w:rsidRPr="0042401D" w:rsidRDefault="00B94471" w:rsidP="0042401D">
      <w:pPr>
        <w:spacing w:after="0"/>
        <w:rPr>
          <w:rFonts w:ascii="PT Astra Sans" w:hAnsi="PT Astra Sans"/>
        </w:rPr>
      </w:pPr>
    </w:p>
    <w:sectPr w:rsidR="00B94471" w:rsidRPr="004240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Astra Sans">
    <w:altName w:val="Trebuchet MS"/>
    <w:charset w:val="CC"/>
    <w:family w:val="swiss"/>
    <w:pitch w:val="variable"/>
    <w:sig w:usb0="00000001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07F48"/>
    <w:multiLevelType w:val="multilevel"/>
    <w:tmpl w:val="8530FB94"/>
    <w:lvl w:ilvl="0">
      <w:start w:val="1"/>
      <w:numFmt w:val="decimal"/>
      <w:lvlText w:val="%1)"/>
      <w:lvlJc w:val="left"/>
      <w:pPr>
        <w:ind w:left="360" w:hanging="360"/>
      </w:pPr>
      <w:rPr>
        <w:rFonts w:ascii="PT Astra Sans" w:eastAsiaTheme="minorHAnsi" w:hAnsi="PT Astra Sans" w:cstheme="minorBidi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3189030A"/>
    <w:multiLevelType w:val="hybridMultilevel"/>
    <w:tmpl w:val="2576942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56164CE"/>
    <w:multiLevelType w:val="hybridMultilevel"/>
    <w:tmpl w:val="EC74AC1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785048E"/>
    <w:multiLevelType w:val="multilevel"/>
    <w:tmpl w:val="B0621BDE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765" w:hanging="40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/>
      </w:rPr>
    </w:lvl>
  </w:abstractNum>
  <w:abstractNum w:abstractNumId="4">
    <w:nsid w:val="6B920657"/>
    <w:multiLevelType w:val="multilevel"/>
    <w:tmpl w:val="84D8E8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5">
    <w:nsid w:val="7AB3672E"/>
    <w:multiLevelType w:val="hybridMultilevel"/>
    <w:tmpl w:val="5FB4FC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2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639E"/>
    <w:rsid w:val="00004978"/>
    <w:rsid w:val="000A0A65"/>
    <w:rsid w:val="001A229B"/>
    <w:rsid w:val="001F5D43"/>
    <w:rsid w:val="002814E7"/>
    <w:rsid w:val="00407455"/>
    <w:rsid w:val="0042401D"/>
    <w:rsid w:val="00744C42"/>
    <w:rsid w:val="007D5204"/>
    <w:rsid w:val="00B10D64"/>
    <w:rsid w:val="00B94471"/>
    <w:rsid w:val="00E26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40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240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42401D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00497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40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240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42401D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00497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169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elozeradm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935</Words>
  <Characters>5335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Glava</dc:creator>
  <cp:lastModifiedBy>User</cp:lastModifiedBy>
  <cp:revision>3</cp:revision>
  <dcterms:created xsi:type="dcterms:W3CDTF">2024-10-08T12:45:00Z</dcterms:created>
  <dcterms:modified xsi:type="dcterms:W3CDTF">2024-10-08T12:54:00Z</dcterms:modified>
</cp:coreProperties>
</file>